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3590" w:rsidRDefault="00023590" w:rsidP="00023590">
      <w:pPr>
        <w:spacing w:after="0" w:line="240" w:lineRule="auto"/>
        <w:rPr>
          <w:rFonts w:ascii="Calibri" w:eastAsia="Times New Roman" w:hAnsi="Calibri" w:cs="Calibri"/>
          <w:b/>
          <w:bCs/>
          <w:color w:val="000000"/>
          <w:sz w:val="32"/>
          <w:szCs w:val="32"/>
          <w:lang w:val="el-GR"/>
        </w:rPr>
      </w:pPr>
      <w:bookmarkStart w:id="0" w:name="_GoBack"/>
      <w:bookmarkEnd w:id="0"/>
      <w:r>
        <w:rPr>
          <w:rFonts w:ascii="Calibri" w:eastAsia="Times New Roman" w:hAnsi="Calibri" w:cs="Calibri"/>
          <w:b/>
          <w:bCs/>
          <w:color w:val="000000"/>
          <w:sz w:val="32"/>
          <w:szCs w:val="32"/>
          <w:lang w:val="el-GR"/>
        </w:rPr>
        <w:t>Πίνακας 14</w:t>
      </w:r>
      <w:r w:rsidRPr="00CB23C8">
        <w:rPr>
          <w:rFonts w:ascii="Calibri" w:eastAsia="Times New Roman" w:hAnsi="Calibri" w:cs="Calibri"/>
          <w:b/>
          <w:bCs/>
          <w:color w:val="000000"/>
          <w:sz w:val="32"/>
          <w:szCs w:val="32"/>
          <w:lang w:val="el-GR"/>
        </w:rPr>
        <w:t xml:space="preserve">: </w:t>
      </w:r>
      <w:r w:rsidRPr="00023590">
        <w:rPr>
          <w:rFonts w:ascii="Calibri" w:eastAsia="Times New Roman" w:hAnsi="Calibri" w:cs="Calibri"/>
          <w:b/>
          <w:bCs/>
          <w:color w:val="000000"/>
          <w:sz w:val="32"/>
          <w:szCs w:val="32"/>
          <w:lang w:val="el-GR"/>
        </w:rPr>
        <w:t xml:space="preserve">Μέτρα που έχουν ληφθεί για την τήρηση των εφαρμοστέων γενικών εκ των προτέρων </w:t>
      </w:r>
      <w:proofErr w:type="spellStart"/>
      <w:r w:rsidRPr="00023590">
        <w:rPr>
          <w:rFonts w:ascii="Calibri" w:eastAsia="Times New Roman" w:hAnsi="Calibri" w:cs="Calibri"/>
          <w:b/>
          <w:bCs/>
          <w:color w:val="000000"/>
          <w:sz w:val="32"/>
          <w:szCs w:val="32"/>
          <w:lang w:val="el-GR"/>
        </w:rPr>
        <w:t>αιρεσιμοτήτων</w:t>
      </w:r>
      <w:proofErr w:type="spellEnd"/>
    </w:p>
    <w:p w:rsidR="00CE102C" w:rsidRDefault="00CE102C" w:rsidP="00023590">
      <w:pPr>
        <w:spacing w:after="0" w:line="240" w:lineRule="auto"/>
        <w:rPr>
          <w:rFonts w:ascii="Calibri" w:eastAsia="Times New Roman" w:hAnsi="Calibri" w:cs="Calibri"/>
          <w:b/>
          <w:bCs/>
          <w:color w:val="000000"/>
          <w:sz w:val="32"/>
          <w:szCs w:val="32"/>
          <w:lang w:val="el-GR"/>
        </w:rPr>
      </w:pPr>
    </w:p>
    <w:tbl>
      <w:tblPr>
        <w:tblW w:w="21940" w:type="dxa"/>
        <w:tblInd w:w="93" w:type="dxa"/>
        <w:tblLayout w:type="fixed"/>
        <w:tblLook w:val="04A0" w:firstRow="1" w:lastRow="0" w:firstColumn="1" w:lastColumn="0" w:noHBand="0" w:noVBand="1"/>
      </w:tblPr>
      <w:tblGrid>
        <w:gridCol w:w="3134"/>
        <w:gridCol w:w="2835"/>
        <w:gridCol w:w="7"/>
        <w:gridCol w:w="3383"/>
        <w:gridCol w:w="1291"/>
        <w:gridCol w:w="2637"/>
        <w:gridCol w:w="1808"/>
        <w:gridCol w:w="1309"/>
        <w:gridCol w:w="2000"/>
        <w:gridCol w:w="3536"/>
      </w:tblGrid>
      <w:tr w:rsidR="00D44493" w:rsidRPr="00023590" w:rsidTr="00D44493">
        <w:trPr>
          <w:trHeight w:val="350"/>
          <w:tblHeader/>
        </w:trPr>
        <w:tc>
          <w:tcPr>
            <w:tcW w:w="3134" w:type="dxa"/>
            <w:tcBorders>
              <w:top w:val="single" w:sz="4" w:space="0" w:color="auto"/>
              <w:left w:val="single" w:sz="4" w:space="0" w:color="auto"/>
              <w:bottom w:val="single" w:sz="4" w:space="0" w:color="auto"/>
              <w:right w:val="single" w:sz="4" w:space="0" w:color="auto"/>
            </w:tcBorders>
            <w:shd w:val="clear" w:color="auto" w:fill="auto"/>
            <w:vAlign w:val="center"/>
          </w:tcPr>
          <w:p w:rsidR="00D44493" w:rsidRPr="00023590" w:rsidRDefault="00D44493" w:rsidP="006309A9">
            <w:pPr>
              <w:spacing w:after="0" w:line="240" w:lineRule="auto"/>
              <w:jc w:val="center"/>
              <w:rPr>
                <w:rFonts w:ascii="Calibri" w:eastAsia="Times New Roman" w:hAnsi="Calibri" w:cs="Calibri"/>
                <w:b/>
                <w:bCs/>
                <w:color w:val="000000"/>
                <w:lang w:val="el-GR"/>
              </w:rPr>
            </w:pPr>
          </w:p>
        </w:tc>
        <w:tc>
          <w:tcPr>
            <w:tcW w:w="2842" w:type="dxa"/>
            <w:gridSpan w:val="2"/>
            <w:tcBorders>
              <w:top w:val="single" w:sz="4" w:space="0" w:color="auto"/>
              <w:left w:val="nil"/>
              <w:bottom w:val="single" w:sz="4" w:space="0" w:color="auto"/>
              <w:right w:val="single" w:sz="4" w:space="0" w:color="auto"/>
            </w:tcBorders>
            <w:shd w:val="clear" w:color="auto" w:fill="auto"/>
            <w:vAlign w:val="center"/>
          </w:tcPr>
          <w:p w:rsidR="00D44493" w:rsidRPr="00F6427B" w:rsidRDefault="00D44493" w:rsidP="006309A9">
            <w:pPr>
              <w:spacing w:after="0" w:line="240" w:lineRule="auto"/>
              <w:jc w:val="center"/>
              <w:rPr>
                <w:rFonts w:ascii="Calibri" w:eastAsia="Times New Roman" w:hAnsi="Calibri" w:cs="Calibri"/>
                <w:b/>
                <w:bCs/>
                <w:color w:val="000000"/>
                <w:lang w:val="el-GR"/>
              </w:rPr>
            </w:pPr>
          </w:p>
        </w:tc>
        <w:tc>
          <w:tcPr>
            <w:tcW w:w="3383" w:type="dxa"/>
            <w:tcBorders>
              <w:top w:val="single" w:sz="4" w:space="0" w:color="auto"/>
              <w:left w:val="nil"/>
              <w:bottom w:val="single" w:sz="4" w:space="0" w:color="auto"/>
              <w:right w:val="single" w:sz="4" w:space="0" w:color="auto"/>
            </w:tcBorders>
            <w:shd w:val="clear" w:color="auto" w:fill="auto"/>
            <w:vAlign w:val="center"/>
          </w:tcPr>
          <w:p w:rsidR="00D44493" w:rsidRPr="00F6427B" w:rsidRDefault="00D44493" w:rsidP="006309A9">
            <w:pPr>
              <w:spacing w:after="0" w:line="240" w:lineRule="auto"/>
              <w:jc w:val="center"/>
              <w:rPr>
                <w:rFonts w:ascii="Calibri" w:eastAsia="Times New Roman" w:hAnsi="Calibri" w:cs="Calibri"/>
                <w:b/>
                <w:bCs/>
                <w:color w:val="000000"/>
                <w:lang w:val="el-GR"/>
              </w:rPr>
            </w:pPr>
          </w:p>
        </w:tc>
        <w:tc>
          <w:tcPr>
            <w:tcW w:w="1291" w:type="dxa"/>
            <w:tcBorders>
              <w:top w:val="single" w:sz="4" w:space="0" w:color="auto"/>
              <w:left w:val="nil"/>
              <w:bottom w:val="single" w:sz="4" w:space="0" w:color="auto"/>
              <w:right w:val="single" w:sz="4" w:space="0" w:color="auto"/>
            </w:tcBorders>
            <w:shd w:val="clear" w:color="auto" w:fill="auto"/>
            <w:vAlign w:val="center"/>
          </w:tcPr>
          <w:p w:rsidR="00D44493" w:rsidRPr="00F6427B" w:rsidRDefault="00D44493" w:rsidP="00EF135E">
            <w:pPr>
              <w:spacing w:after="0" w:line="240" w:lineRule="auto"/>
              <w:jc w:val="center"/>
              <w:rPr>
                <w:rFonts w:ascii="Calibri" w:eastAsia="Times New Roman" w:hAnsi="Calibri" w:cs="Calibri"/>
                <w:b/>
                <w:bCs/>
                <w:color w:val="000000"/>
                <w:lang w:val="el-GR"/>
              </w:rPr>
            </w:pPr>
          </w:p>
        </w:tc>
        <w:tc>
          <w:tcPr>
            <w:tcW w:w="2637" w:type="dxa"/>
            <w:tcBorders>
              <w:top w:val="single" w:sz="4" w:space="0" w:color="auto"/>
              <w:left w:val="nil"/>
              <w:bottom w:val="single" w:sz="4" w:space="0" w:color="auto"/>
              <w:right w:val="single" w:sz="4" w:space="0" w:color="auto"/>
            </w:tcBorders>
            <w:shd w:val="clear" w:color="auto" w:fill="auto"/>
            <w:vAlign w:val="center"/>
          </w:tcPr>
          <w:p w:rsidR="00D44493" w:rsidRPr="00F6427B" w:rsidRDefault="00D44493" w:rsidP="006309A9">
            <w:pPr>
              <w:spacing w:after="0" w:line="240" w:lineRule="auto"/>
              <w:jc w:val="center"/>
              <w:rPr>
                <w:rFonts w:ascii="Calibri" w:eastAsia="Times New Roman" w:hAnsi="Calibri" w:cs="Calibri"/>
                <w:b/>
                <w:bCs/>
                <w:color w:val="000000"/>
                <w:lang w:val="el-GR"/>
              </w:rPr>
            </w:pPr>
          </w:p>
        </w:tc>
        <w:tc>
          <w:tcPr>
            <w:tcW w:w="1808" w:type="dxa"/>
            <w:tcBorders>
              <w:top w:val="single" w:sz="4" w:space="0" w:color="auto"/>
              <w:left w:val="nil"/>
              <w:bottom w:val="single" w:sz="4" w:space="0" w:color="auto"/>
              <w:right w:val="single" w:sz="4" w:space="0" w:color="auto"/>
            </w:tcBorders>
            <w:shd w:val="clear" w:color="auto" w:fill="B8CCE4" w:themeFill="accent1" w:themeFillTint="66"/>
            <w:vAlign w:val="center"/>
          </w:tcPr>
          <w:p w:rsidR="00D44493" w:rsidRPr="00D44493" w:rsidRDefault="00D44493" w:rsidP="00D73099">
            <w:pPr>
              <w:spacing w:after="0" w:line="240" w:lineRule="auto"/>
              <w:jc w:val="center"/>
              <w:rPr>
                <w:rFonts w:ascii="Calibri" w:eastAsia="Times New Roman" w:hAnsi="Calibri" w:cs="Calibri"/>
                <w:b/>
                <w:bCs/>
                <w:color w:val="000000"/>
                <w:lang w:val="el-GR"/>
              </w:rPr>
            </w:pPr>
            <w:r w:rsidRPr="00D44493">
              <w:rPr>
                <w:rFonts w:ascii="Calibri" w:eastAsia="Times New Roman" w:hAnsi="Calibri" w:cs="Calibri"/>
                <w:b/>
                <w:bCs/>
                <w:color w:val="000000"/>
                <w:lang w:val="el-GR"/>
              </w:rPr>
              <w:t>Α</w:t>
            </w:r>
          </w:p>
        </w:tc>
        <w:tc>
          <w:tcPr>
            <w:tcW w:w="1309" w:type="dxa"/>
            <w:tcBorders>
              <w:top w:val="single" w:sz="4" w:space="0" w:color="auto"/>
              <w:left w:val="nil"/>
              <w:bottom w:val="single" w:sz="4" w:space="0" w:color="auto"/>
              <w:right w:val="single" w:sz="4" w:space="0" w:color="auto"/>
            </w:tcBorders>
            <w:shd w:val="clear" w:color="auto" w:fill="B8CCE4" w:themeFill="accent1" w:themeFillTint="66"/>
            <w:vAlign w:val="center"/>
          </w:tcPr>
          <w:p w:rsidR="00D44493" w:rsidRPr="00D44493" w:rsidRDefault="00D44493" w:rsidP="00D73099">
            <w:pPr>
              <w:spacing w:after="0" w:line="240" w:lineRule="auto"/>
              <w:jc w:val="center"/>
              <w:rPr>
                <w:rFonts w:ascii="Calibri" w:eastAsia="Times New Roman" w:hAnsi="Calibri" w:cs="Calibri"/>
                <w:b/>
                <w:bCs/>
                <w:color w:val="000000"/>
                <w:lang w:val="el-GR"/>
              </w:rPr>
            </w:pPr>
            <w:r w:rsidRPr="00D44493">
              <w:rPr>
                <w:rFonts w:ascii="Calibri" w:eastAsia="Times New Roman" w:hAnsi="Calibri" w:cs="Calibri"/>
                <w:b/>
                <w:bCs/>
                <w:color w:val="000000"/>
                <w:lang w:val="el-GR"/>
              </w:rPr>
              <w:t>Β</w:t>
            </w:r>
          </w:p>
        </w:tc>
        <w:tc>
          <w:tcPr>
            <w:tcW w:w="2000" w:type="dxa"/>
            <w:tcBorders>
              <w:top w:val="single" w:sz="4" w:space="0" w:color="auto"/>
              <w:left w:val="nil"/>
              <w:bottom w:val="single" w:sz="4" w:space="0" w:color="auto"/>
              <w:right w:val="single" w:sz="4" w:space="0" w:color="auto"/>
            </w:tcBorders>
            <w:shd w:val="clear" w:color="auto" w:fill="B8CCE4" w:themeFill="accent1" w:themeFillTint="66"/>
            <w:vAlign w:val="center"/>
          </w:tcPr>
          <w:p w:rsidR="00D44493" w:rsidRPr="00D44493" w:rsidRDefault="00D44493" w:rsidP="00D73099">
            <w:pPr>
              <w:spacing w:after="0" w:line="240" w:lineRule="auto"/>
              <w:jc w:val="center"/>
              <w:rPr>
                <w:rFonts w:ascii="Calibri" w:eastAsia="Times New Roman" w:hAnsi="Calibri" w:cs="Calibri"/>
                <w:b/>
                <w:bCs/>
                <w:color w:val="000000"/>
                <w:lang w:val="el-GR"/>
              </w:rPr>
            </w:pPr>
            <w:r w:rsidRPr="00D44493">
              <w:rPr>
                <w:rFonts w:ascii="Calibri" w:eastAsia="Times New Roman" w:hAnsi="Calibri" w:cs="Calibri"/>
                <w:b/>
                <w:bCs/>
                <w:color w:val="000000"/>
                <w:lang w:val="el-GR"/>
              </w:rPr>
              <w:t>Γ</w:t>
            </w:r>
          </w:p>
        </w:tc>
        <w:tc>
          <w:tcPr>
            <w:tcW w:w="3536" w:type="dxa"/>
            <w:tcBorders>
              <w:top w:val="single" w:sz="4" w:space="0" w:color="auto"/>
              <w:left w:val="nil"/>
              <w:bottom w:val="single" w:sz="4" w:space="0" w:color="auto"/>
              <w:right w:val="single" w:sz="4" w:space="0" w:color="auto"/>
            </w:tcBorders>
            <w:shd w:val="clear" w:color="auto" w:fill="B8CCE4" w:themeFill="accent1" w:themeFillTint="66"/>
            <w:vAlign w:val="center"/>
          </w:tcPr>
          <w:p w:rsidR="00D44493" w:rsidRPr="00D44493" w:rsidRDefault="00D44493" w:rsidP="00D73099">
            <w:pPr>
              <w:spacing w:after="0" w:line="240" w:lineRule="auto"/>
              <w:jc w:val="center"/>
              <w:rPr>
                <w:rFonts w:eastAsia="Times New Roman" w:cs="Calibri"/>
                <w:b/>
                <w:bCs/>
                <w:color w:val="000000"/>
                <w:sz w:val="20"/>
                <w:szCs w:val="20"/>
                <w:lang w:val="el-GR"/>
              </w:rPr>
            </w:pPr>
            <w:r w:rsidRPr="00D44493">
              <w:rPr>
                <w:rFonts w:eastAsia="Times New Roman" w:cs="Calibri"/>
                <w:b/>
                <w:bCs/>
                <w:color w:val="000000"/>
                <w:sz w:val="20"/>
                <w:szCs w:val="20"/>
                <w:lang w:val="el-GR"/>
              </w:rPr>
              <w:t>Δ</w:t>
            </w:r>
          </w:p>
        </w:tc>
      </w:tr>
      <w:tr w:rsidR="00023590" w:rsidRPr="00023590" w:rsidTr="007B4F36">
        <w:trPr>
          <w:trHeight w:val="765"/>
          <w:tblHeader/>
        </w:trPr>
        <w:tc>
          <w:tcPr>
            <w:tcW w:w="3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23590" w:rsidRPr="00023590" w:rsidRDefault="00023590" w:rsidP="006309A9">
            <w:pPr>
              <w:spacing w:after="0" w:line="240" w:lineRule="auto"/>
              <w:jc w:val="center"/>
              <w:rPr>
                <w:rFonts w:ascii="Calibri" w:eastAsia="Times New Roman" w:hAnsi="Calibri" w:cs="Calibri"/>
                <w:b/>
                <w:bCs/>
                <w:color w:val="000000"/>
                <w:lang w:val="el-GR"/>
              </w:rPr>
            </w:pPr>
            <w:r w:rsidRPr="00023590">
              <w:rPr>
                <w:rFonts w:ascii="Calibri" w:eastAsia="Times New Roman" w:hAnsi="Calibri" w:cs="Calibri"/>
                <w:b/>
                <w:bCs/>
                <w:color w:val="000000"/>
                <w:lang w:val="el-GR"/>
              </w:rPr>
              <w:t xml:space="preserve">Γενική εκ των προτέρων </w:t>
            </w:r>
            <w:proofErr w:type="spellStart"/>
            <w:r w:rsidRPr="00023590">
              <w:rPr>
                <w:rFonts w:ascii="Calibri" w:eastAsia="Times New Roman" w:hAnsi="Calibri" w:cs="Calibri"/>
                <w:b/>
                <w:bCs/>
                <w:color w:val="000000"/>
                <w:lang w:val="el-GR"/>
              </w:rPr>
              <w:t>αιρεσιμότητα</w:t>
            </w:r>
            <w:proofErr w:type="spellEnd"/>
          </w:p>
        </w:tc>
        <w:tc>
          <w:tcPr>
            <w:tcW w:w="2842" w:type="dxa"/>
            <w:gridSpan w:val="2"/>
            <w:tcBorders>
              <w:top w:val="single" w:sz="4" w:space="0" w:color="auto"/>
              <w:left w:val="nil"/>
              <w:bottom w:val="single" w:sz="4" w:space="0" w:color="auto"/>
              <w:right w:val="single" w:sz="4" w:space="0" w:color="auto"/>
            </w:tcBorders>
            <w:shd w:val="clear" w:color="auto" w:fill="auto"/>
            <w:vAlign w:val="center"/>
            <w:hideMark/>
          </w:tcPr>
          <w:p w:rsidR="00023590" w:rsidRPr="00023590" w:rsidRDefault="00023590" w:rsidP="006309A9">
            <w:pPr>
              <w:spacing w:after="0" w:line="240" w:lineRule="auto"/>
              <w:jc w:val="center"/>
              <w:rPr>
                <w:rFonts w:ascii="Calibri" w:eastAsia="Times New Roman" w:hAnsi="Calibri" w:cs="Calibri"/>
                <w:b/>
                <w:bCs/>
                <w:color w:val="000000"/>
              </w:rPr>
            </w:pPr>
            <w:r w:rsidRPr="00023590">
              <w:rPr>
                <w:rFonts w:ascii="Calibri" w:eastAsia="Times New Roman" w:hAnsi="Calibri" w:cs="Calibri"/>
                <w:b/>
                <w:bCs/>
                <w:color w:val="000000"/>
              </w:rPr>
              <w:t xml:space="preserve">Τα </w:t>
            </w:r>
            <w:proofErr w:type="spellStart"/>
            <w:r w:rsidRPr="00023590">
              <w:rPr>
                <w:rFonts w:ascii="Calibri" w:eastAsia="Times New Roman" w:hAnsi="Calibri" w:cs="Calibri"/>
                <w:b/>
                <w:bCs/>
                <w:color w:val="000000"/>
              </w:rPr>
              <w:t>κριτήρι</w:t>
            </w:r>
            <w:proofErr w:type="spellEnd"/>
            <w:r w:rsidRPr="00023590">
              <w:rPr>
                <w:rFonts w:ascii="Calibri" w:eastAsia="Times New Roman" w:hAnsi="Calibri" w:cs="Calibri"/>
                <w:b/>
                <w:bCs/>
                <w:color w:val="000000"/>
              </w:rPr>
              <w:t xml:space="preserve">α </w:t>
            </w:r>
            <w:proofErr w:type="spellStart"/>
            <w:r w:rsidRPr="00023590">
              <w:rPr>
                <w:rFonts w:ascii="Calibri" w:eastAsia="Times New Roman" w:hAnsi="Calibri" w:cs="Calibri"/>
                <w:b/>
                <w:bCs/>
                <w:color w:val="000000"/>
              </w:rPr>
              <w:t>δεν</w:t>
            </w:r>
            <w:proofErr w:type="spellEnd"/>
            <w:r w:rsidRPr="00023590">
              <w:rPr>
                <w:rFonts w:ascii="Calibri" w:eastAsia="Times New Roman" w:hAnsi="Calibri" w:cs="Calibri"/>
                <w:b/>
                <w:bCs/>
                <w:color w:val="000000"/>
              </w:rPr>
              <w:t xml:space="preserve"> π</w:t>
            </w:r>
            <w:proofErr w:type="spellStart"/>
            <w:r w:rsidRPr="00023590">
              <w:rPr>
                <w:rFonts w:ascii="Calibri" w:eastAsia="Times New Roman" w:hAnsi="Calibri" w:cs="Calibri"/>
                <w:b/>
                <w:bCs/>
                <w:color w:val="000000"/>
              </w:rPr>
              <w:t>ληρούντ</w:t>
            </w:r>
            <w:proofErr w:type="spellEnd"/>
            <w:r w:rsidRPr="00023590">
              <w:rPr>
                <w:rFonts w:ascii="Calibri" w:eastAsia="Times New Roman" w:hAnsi="Calibri" w:cs="Calibri"/>
                <w:b/>
                <w:bCs/>
                <w:color w:val="000000"/>
              </w:rPr>
              <w:t>αι</w:t>
            </w:r>
          </w:p>
        </w:tc>
        <w:tc>
          <w:tcPr>
            <w:tcW w:w="3383" w:type="dxa"/>
            <w:tcBorders>
              <w:top w:val="single" w:sz="4" w:space="0" w:color="auto"/>
              <w:left w:val="nil"/>
              <w:bottom w:val="single" w:sz="4" w:space="0" w:color="auto"/>
              <w:right w:val="single" w:sz="4" w:space="0" w:color="auto"/>
            </w:tcBorders>
            <w:shd w:val="clear" w:color="auto" w:fill="auto"/>
            <w:vAlign w:val="center"/>
            <w:hideMark/>
          </w:tcPr>
          <w:p w:rsidR="00023590" w:rsidRPr="00023590" w:rsidRDefault="00023590" w:rsidP="006309A9">
            <w:pPr>
              <w:spacing w:after="0" w:line="240" w:lineRule="auto"/>
              <w:jc w:val="center"/>
              <w:rPr>
                <w:rFonts w:ascii="Calibri" w:eastAsia="Times New Roman" w:hAnsi="Calibri" w:cs="Calibri"/>
                <w:b/>
                <w:bCs/>
                <w:color w:val="000000"/>
              </w:rPr>
            </w:pPr>
            <w:proofErr w:type="spellStart"/>
            <w:r w:rsidRPr="00023590">
              <w:rPr>
                <w:rFonts w:ascii="Calibri" w:eastAsia="Times New Roman" w:hAnsi="Calibri" w:cs="Calibri"/>
                <w:b/>
                <w:bCs/>
                <w:color w:val="000000"/>
              </w:rPr>
              <w:t>Ληφθέντ</w:t>
            </w:r>
            <w:proofErr w:type="spellEnd"/>
            <w:r w:rsidRPr="00023590">
              <w:rPr>
                <w:rFonts w:ascii="Calibri" w:eastAsia="Times New Roman" w:hAnsi="Calibri" w:cs="Calibri"/>
                <w:b/>
                <w:bCs/>
                <w:color w:val="000000"/>
              </w:rPr>
              <w:t xml:space="preserve">α </w:t>
            </w:r>
            <w:proofErr w:type="spellStart"/>
            <w:r w:rsidRPr="00023590">
              <w:rPr>
                <w:rFonts w:ascii="Calibri" w:eastAsia="Times New Roman" w:hAnsi="Calibri" w:cs="Calibri"/>
                <w:b/>
                <w:bCs/>
                <w:color w:val="000000"/>
              </w:rPr>
              <w:t>μέτρ</w:t>
            </w:r>
            <w:proofErr w:type="spellEnd"/>
            <w:r w:rsidRPr="00023590">
              <w:rPr>
                <w:rFonts w:ascii="Calibri" w:eastAsia="Times New Roman" w:hAnsi="Calibri" w:cs="Calibri"/>
                <w:b/>
                <w:bCs/>
                <w:color w:val="000000"/>
              </w:rPr>
              <w:t>α</w:t>
            </w:r>
          </w:p>
        </w:tc>
        <w:tc>
          <w:tcPr>
            <w:tcW w:w="1291" w:type="dxa"/>
            <w:tcBorders>
              <w:top w:val="single" w:sz="4" w:space="0" w:color="auto"/>
              <w:left w:val="nil"/>
              <w:bottom w:val="single" w:sz="4" w:space="0" w:color="auto"/>
              <w:right w:val="single" w:sz="4" w:space="0" w:color="auto"/>
            </w:tcBorders>
            <w:shd w:val="clear" w:color="auto" w:fill="auto"/>
            <w:vAlign w:val="center"/>
            <w:hideMark/>
          </w:tcPr>
          <w:p w:rsidR="00023590" w:rsidRPr="00023590" w:rsidRDefault="00023590" w:rsidP="00EF135E">
            <w:pPr>
              <w:spacing w:after="0" w:line="240" w:lineRule="auto"/>
              <w:jc w:val="center"/>
              <w:rPr>
                <w:rFonts w:ascii="Calibri" w:eastAsia="Times New Roman" w:hAnsi="Calibri" w:cs="Calibri"/>
                <w:b/>
                <w:bCs/>
                <w:color w:val="000000"/>
              </w:rPr>
            </w:pPr>
            <w:proofErr w:type="spellStart"/>
            <w:r w:rsidRPr="00023590">
              <w:rPr>
                <w:rFonts w:ascii="Calibri" w:eastAsia="Times New Roman" w:hAnsi="Calibri" w:cs="Calibri"/>
                <w:b/>
                <w:bCs/>
                <w:color w:val="000000"/>
              </w:rPr>
              <w:t>Προθεσμί</w:t>
            </w:r>
            <w:proofErr w:type="spellEnd"/>
            <w:r w:rsidRPr="00023590">
              <w:rPr>
                <w:rFonts w:ascii="Calibri" w:eastAsia="Times New Roman" w:hAnsi="Calibri" w:cs="Calibri"/>
                <w:b/>
                <w:bCs/>
                <w:color w:val="000000"/>
              </w:rPr>
              <w:t>α</w:t>
            </w:r>
          </w:p>
        </w:tc>
        <w:tc>
          <w:tcPr>
            <w:tcW w:w="2637" w:type="dxa"/>
            <w:tcBorders>
              <w:top w:val="single" w:sz="4" w:space="0" w:color="auto"/>
              <w:left w:val="nil"/>
              <w:bottom w:val="single" w:sz="4" w:space="0" w:color="auto"/>
              <w:right w:val="single" w:sz="4" w:space="0" w:color="auto"/>
            </w:tcBorders>
            <w:shd w:val="clear" w:color="auto" w:fill="auto"/>
            <w:vAlign w:val="center"/>
            <w:hideMark/>
          </w:tcPr>
          <w:p w:rsidR="00023590" w:rsidRPr="00023590" w:rsidRDefault="00023590" w:rsidP="006309A9">
            <w:pPr>
              <w:spacing w:after="0" w:line="240" w:lineRule="auto"/>
              <w:jc w:val="center"/>
              <w:rPr>
                <w:rFonts w:ascii="Calibri" w:eastAsia="Times New Roman" w:hAnsi="Calibri" w:cs="Calibri"/>
                <w:b/>
                <w:bCs/>
                <w:color w:val="000000"/>
              </w:rPr>
            </w:pPr>
            <w:proofErr w:type="spellStart"/>
            <w:r w:rsidRPr="00023590">
              <w:rPr>
                <w:rFonts w:ascii="Calibri" w:eastAsia="Times New Roman" w:hAnsi="Calibri" w:cs="Calibri"/>
                <w:b/>
                <w:bCs/>
                <w:color w:val="000000"/>
              </w:rPr>
              <w:t>Αρμόδιοι</w:t>
            </w:r>
            <w:proofErr w:type="spellEnd"/>
            <w:r w:rsidRPr="00023590">
              <w:rPr>
                <w:rFonts w:ascii="Calibri" w:eastAsia="Times New Roman" w:hAnsi="Calibri" w:cs="Calibri"/>
                <w:b/>
                <w:bCs/>
                <w:color w:val="000000"/>
              </w:rPr>
              <w:t xml:space="preserve"> </w:t>
            </w:r>
            <w:proofErr w:type="spellStart"/>
            <w:r w:rsidRPr="00023590">
              <w:rPr>
                <w:rFonts w:ascii="Calibri" w:eastAsia="Times New Roman" w:hAnsi="Calibri" w:cs="Calibri"/>
                <w:b/>
                <w:bCs/>
                <w:color w:val="000000"/>
              </w:rPr>
              <w:t>φορείς</w:t>
            </w:r>
            <w:proofErr w:type="spellEnd"/>
          </w:p>
        </w:tc>
        <w:tc>
          <w:tcPr>
            <w:tcW w:w="1808" w:type="dxa"/>
            <w:tcBorders>
              <w:top w:val="single" w:sz="4" w:space="0" w:color="auto"/>
              <w:left w:val="nil"/>
              <w:bottom w:val="single" w:sz="4" w:space="0" w:color="auto"/>
              <w:right w:val="single" w:sz="4" w:space="0" w:color="auto"/>
            </w:tcBorders>
            <w:shd w:val="clear" w:color="auto" w:fill="auto"/>
            <w:vAlign w:val="center"/>
            <w:hideMark/>
          </w:tcPr>
          <w:p w:rsidR="00023590" w:rsidRPr="006309A9" w:rsidRDefault="00023590" w:rsidP="00D73099">
            <w:pPr>
              <w:spacing w:after="0" w:line="240" w:lineRule="auto"/>
              <w:jc w:val="center"/>
              <w:rPr>
                <w:rFonts w:ascii="Calibri" w:eastAsia="Times New Roman" w:hAnsi="Calibri" w:cs="Calibri"/>
                <w:b/>
                <w:bCs/>
                <w:color w:val="000000"/>
                <w:lang w:val="el-GR"/>
              </w:rPr>
            </w:pPr>
            <w:r w:rsidRPr="00023590">
              <w:rPr>
                <w:rFonts w:ascii="Calibri" w:eastAsia="Times New Roman" w:hAnsi="Calibri" w:cs="Calibri"/>
                <w:b/>
                <w:bCs/>
                <w:color w:val="000000"/>
                <w:lang w:val="el-GR"/>
              </w:rPr>
              <w:t>Το μέτρο ολοκληρώθηκε εντός της προθεσμίας</w:t>
            </w:r>
          </w:p>
          <w:p w:rsidR="00023590" w:rsidRPr="00023590" w:rsidRDefault="00023590" w:rsidP="00D73099">
            <w:pPr>
              <w:spacing w:after="0" w:line="240" w:lineRule="auto"/>
              <w:jc w:val="center"/>
              <w:rPr>
                <w:rFonts w:ascii="Calibri" w:eastAsia="Times New Roman" w:hAnsi="Calibri" w:cs="Calibri"/>
                <w:b/>
                <w:bCs/>
                <w:color w:val="000000"/>
                <w:lang w:val="el-GR"/>
              </w:rPr>
            </w:pPr>
            <w:r w:rsidRPr="006309A9">
              <w:rPr>
                <w:rFonts w:ascii="Calibri" w:eastAsia="Times New Roman" w:hAnsi="Calibri" w:cs="Calibri"/>
                <w:b/>
                <w:bCs/>
                <w:color w:val="000000"/>
                <w:lang w:val="el-GR"/>
              </w:rPr>
              <w:t>(ΝΑΙ/ΟΧΙ)</w:t>
            </w:r>
          </w:p>
        </w:tc>
        <w:tc>
          <w:tcPr>
            <w:tcW w:w="1309" w:type="dxa"/>
            <w:tcBorders>
              <w:top w:val="single" w:sz="4" w:space="0" w:color="auto"/>
              <w:left w:val="nil"/>
              <w:bottom w:val="single" w:sz="4" w:space="0" w:color="auto"/>
              <w:right w:val="single" w:sz="4" w:space="0" w:color="auto"/>
            </w:tcBorders>
            <w:shd w:val="clear" w:color="auto" w:fill="auto"/>
            <w:vAlign w:val="center"/>
            <w:hideMark/>
          </w:tcPr>
          <w:p w:rsidR="00023590" w:rsidRPr="006309A9" w:rsidRDefault="00023590" w:rsidP="00D73099">
            <w:pPr>
              <w:spacing w:after="0" w:line="240" w:lineRule="auto"/>
              <w:jc w:val="center"/>
              <w:rPr>
                <w:rFonts w:ascii="Calibri" w:eastAsia="Times New Roman" w:hAnsi="Calibri" w:cs="Calibri"/>
                <w:b/>
                <w:bCs/>
                <w:color w:val="000000"/>
                <w:lang w:val="el-GR"/>
              </w:rPr>
            </w:pPr>
            <w:r w:rsidRPr="00E92E77">
              <w:rPr>
                <w:rFonts w:ascii="Calibri" w:eastAsia="Times New Roman" w:hAnsi="Calibri" w:cs="Calibri"/>
                <w:b/>
                <w:bCs/>
                <w:color w:val="000000"/>
                <w:lang w:val="el-GR"/>
              </w:rPr>
              <w:t>Τα κριτήρια πληρούνται</w:t>
            </w:r>
          </w:p>
          <w:p w:rsidR="00023590" w:rsidRPr="00023590" w:rsidRDefault="00023590" w:rsidP="00D73099">
            <w:pPr>
              <w:spacing w:after="0" w:line="240" w:lineRule="auto"/>
              <w:jc w:val="center"/>
              <w:rPr>
                <w:rFonts w:ascii="Calibri" w:eastAsia="Times New Roman" w:hAnsi="Calibri" w:cs="Calibri"/>
                <w:b/>
                <w:bCs/>
                <w:color w:val="000000"/>
                <w:lang w:val="el-GR"/>
              </w:rPr>
            </w:pPr>
            <w:r w:rsidRPr="006309A9">
              <w:rPr>
                <w:rFonts w:ascii="Calibri" w:eastAsia="Times New Roman" w:hAnsi="Calibri" w:cs="Calibri"/>
                <w:b/>
                <w:bCs/>
                <w:color w:val="000000"/>
                <w:lang w:val="el-GR"/>
              </w:rPr>
              <w:t>(ΝΑΙ/ΟΧΙ)</w:t>
            </w:r>
          </w:p>
        </w:tc>
        <w:tc>
          <w:tcPr>
            <w:tcW w:w="2000" w:type="dxa"/>
            <w:tcBorders>
              <w:top w:val="single" w:sz="4" w:space="0" w:color="auto"/>
              <w:left w:val="nil"/>
              <w:bottom w:val="single" w:sz="4" w:space="0" w:color="auto"/>
              <w:right w:val="single" w:sz="4" w:space="0" w:color="auto"/>
            </w:tcBorders>
            <w:shd w:val="clear" w:color="auto" w:fill="auto"/>
            <w:vAlign w:val="center"/>
            <w:hideMark/>
          </w:tcPr>
          <w:p w:rsidR="00023590" w:rsidRPr="00023590" w:rsidRDefault="00023590" w:rsidP="00D73099">
            <w:pPr>
              <w:spacing w:after="0" w:line="240" w:lineRule="auto"/>
              <w:jc w:val="center"/>
              <w:rPr>
                <w:rFonts w:ascii="Calibri" w:eastAsia="Times New Roman" w:hAnsi="Calibri" w:cs="Calibri"/>
                <w:b/>
                <w:bCs/>
                <w:color w:val="000000"/>
                <w:lang w:val="el-GR"/>
              </w:rPr>
            </w:pPr>
            <w:r w:rsidRPr="00023590">
              <w:rPr>
                <w:rFonts w:ascii="Calibri" w:eastAsia="Times New Roman" w:hAnsi="Calibri" w:cs="Calibri"/>
                <w:b/>
                <w:bCs/>
                <w:color w:val="000000"/>
                <w:lang w:val="el-GR"/>
              </w:rPr>
              <w:t>Αναμενόμενη ημερομηνία πλήρους υλοποίησης των υπόλοιπων μέτρων</w:t>
            </w:r>
          </w:p>
        </w:tc>
        <w:tc>
          <w:tcPr>
            <w:tcW w:w="3536" w:type="dxa"/>
            <w:tcBorders>
              <w:top w:val="single" w:sz="4" w:space="0" w:color="auto"/>
              <w:left w:val="nil"/>
              <w:bottom w:val="single" w:sz="4" w:space="0" w:color="auto"/>
              <w:right w:val="single" w:sz="4" w:space="0" w:color="auto"/>
            </w:tcBorders>
            <w:shd w:val="clear" w:color="auto" w:fill="auto"/>
            <w:vAlign w:val="center"/>
            <w:hideMark/>
          </w:tcPr>
          <w:p w:rsidR="00023590" w:rsidRPr="00E53B47" w:rsidRDefault="00023590" w:rsidP="00D73099">
            <w:pPr>
              <w:spacing w:after="0" w:line="240" w:lineRule="auto"/>
              <w:jc w:val="center"/>
              <w:rPr>
                <w:rFonts w:eastAsia="Times New Roman" w:cs="Calibri"/>
                <w:b/>
                <w:bCs/>
                <w:color w:val="000000"/>
                <w:sz w:val="20"/>
                <w:szCs w:val="20"/>
                <w:lang w:val="el-GR"/>
              </w:rPr>
            </w:pPr>
            <w:r w:rsidRPr="00E53B47">
              <w:rPr>
                <w:rFonts w:eastAsia="Times New Roman" w:cs="Calibri"/>
                <w:b/>
                <w:bCs/>
                <w:color w:val="000000"/>
                <w:sz w:val="20"/>
                <w:szCs w:val="20"/>
                <w:lang w:val="el-GR"/>
              </w:rPr>
              <w:t>Παρατηρήσεις</w:t>
            </w:r>
          </w:p>
        </w:tc>
      </w:tr>
      <w:tr w:rsidR="009C0AD3" w:rsidRPr="00FD16DE" w:rsidTr="007B4F36">
        <w:trPr>
          <w:trHeight w:val="765"/>
        </w:trPr>
        <w:tc>
          <w:tcPr>
            <w:tcW w:w="3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C0AD3" w:rsidRPr="00DD20A1" w:rsidRDefault="009C0AD3" w:rsidP="003642B6">
            <w:pPr>
              <w:spacing w:after="0" w:line="240" w:lineRule="auto"/>
              <w:ind w:left="333" w:hanging="426"/>
              <w:rPr>
                <w:rFonts w:ascii="Calibri" w:eastAsia="Times New Roman" w:hAnsi="Calibri" w:cs="Calibri"/>
                <w:color w:val="000000"/>
                <w:sz w:val="20"/>
                <w:szCs w:val="20"/>
                <w:lang w:val="el-GR"/>
              </w:rPr>
            </w:pPr>
            <w:r w:rsidRPr="00DD20A1">
              <w:rPr>
                <w:rFonts w:ascii="Calibri" w:eastAsia="Times New Roman" w:hAnsi="Calibri" w:cs="Calibri"/>
                <w:color w:val="000000"/>
                <w:sz w:val="20"/>
                <w:szCs w:val="20"/>
                <w:lang w:val="el-GR"/>
              </w:rPr>
              <w:t>G4 - Η ύπαρξη ρυθμίσεων για την αποτελεσματική εφαρμογή της νομοθεσίας της Ένωσης περί δημοσίων συμβάσεων στο πεδίο των ΕΔΕΤ.</w:t>
            </w:r>
          </w:p>
        </w:tc>
        <w:tc>
          <w:tcPr>
            <w:tcW w:w="2842" w:type="dxa"/>
            <w:gridSpan w:val="2"/>
            <w:tcBorders>
              <w:top w:val="single" w:sz="4" w:space="0" w:color="auto"/>
              <w:left w:val="nil"/>
              <w:bottom w:val="single" w:sz="4" w:space="0" w:color="auto"/>
              <w:right w:val="single" w:sz="4" w:space="0" w:color="auto"/>
            </w:tcBorders>
            <w:shd w:val="clear" w:color="auto" w:fill="auto"/>
            <w:vAlign w:val="center"/>
            <w:hideMark/>
          </w:tcPr>
          <w:p w:rsidR="009C0AD3" w:rsidRPr="00DD20A1" w:rsidRDefault="009C0AD3" w:rsidP="003642B6">
            <w:pPr>
              <w:spacing w:after="0" w:line="240" w:lineRule="auto"/>
              <w:ind w:left="275" w:hanging="275"/>
              <w:rPr>
                <w:rFonts w:ascii="Calibri" w:eastAsia="Times New Roman" w:hAnsi="Calibri" w:cs="Calibri"/>
                <w:color w:val="000000"/>
                <w:sz w:val="20"/>
                <w:szCs w:val="20"/>
                <w:lang w:val="el-GR"/>
              </w:rPr>
            </w:pPr>
            <w:r w:rsidRPr="00DD20A1">
              <w:rPr>
                <w:rFonts w:ascii="Calibri" w:eastAsia="Times New Roman" w:hAnsi="Calibri" w:cs="Calibri"/>
                <w:color w:val="000000"/>
                <w:sz w:val="20"/>
                <w:szCs w:val="20"/>
                <w:lang w:val="el-GR"/>
              </w:rPr>
              <w:t>1 - Ρυθμίσεις για την αποτελεσματική εφαρμογή των κανόνων της Ένωσης περί δημόσιων συμβάσεων μέσω κατάλληλων μηχανισμών.</w:t>
            </w:r>
          </w:p>
        </w:tc>
        <w:tc>
          <w:tcPr>
            <w:tcW w:w="3383" w:type="dxa"/>
            <w:tcBorders>
              <w:top w:val="single" w:sz="4" w:space="0" w:color="auto"/>
              <w:left w:val="nil"/>
              <w:bottom w:val="single" w:sz="4" w:space="0" w:color="auto"/>
              <w:right w:val="single" w:sz="4" w:space="0" w:color="auto"/>
            </w:tcBorders>
            <w:shd w:val="clear" w:color="auto" w:fill="auto"/>
            <w:vAlign w:val="center"/>
            <w:hideMark/>
          </w:tcPr>
          <w:p w:rsidR="009C0AD3" w:rsidRPr="00DD20A1" w:rsidRDefault="009C0AD3" w:rsidP="00045BE3">
            <w:pPr>
              <w:spacing w:after="0" w:line="240" w:lineRule="auto"/>
              <w:ind w:left="171"/>
              <w:rPr>
                <w:rFonts w:ascii="Calibri" w:eastAsia="Times New Roman" w:hAnsi="Calibri" w:cs="Calibri"/>
                <w:color w:val="000000"/>
                <w:sz w:val="20"/>
                <w:szCs w:val="20"/>
                <w:lang w:val="el-GR"/>
              </w:rPr>
            </w:pPr>
            <w:r w:rsidRPr="00DD20A1">
              <w:rPr>
                <w:rFonts w:ascii="Calibri" w:eastAsia="Times New Roman" w:hAnsi="Calibri" w:cs="Calibri"/>
                <w:color w:val="000000"/>
                <w:sz w:val="20"/>
                <w:szCs w:val="20"/>
                <w:lang w:val="el-GR"/>
              </w:rPr>
              <w:t>Δευτερογενής νομοθεσία ανάθεσης ΔΣ έργων, προμηθειών, υπηρεσιών (αρ. 172 ν. 4281/2014) – Βλ. ΣΔ(G4)</w:t>
            </w:r>
          </w:p>
        </w:tc>
        <w:tc>
          <w:tcPr>
            <w:tcW w:w="1291" w:type="dxa"/>
            <w:tcBorders>
              <w:top w:val="single" w:sz="4" w:space="0" w:color="auto"/>
              <w:left w:val="nil"/>
              <w:bottom w:val="single" w:sz="4" w:space="0" w:color="auto"/>
              <w:right w:val="single" w:sz="4" w:space="0" w:color="auto"/>
            </w:tcBorders>
            <w:shd w:val="clear" w:color="auto" w:fill="auto"/>
            <w:vAlign w:val="center"/>
            <w:hideMark/>
          </w:tcPr>
          <w:p w:rsidR="009C0AD3" w:rsidRPr="00DD20A1" w:rsidRDefault="009C0AD3" w:rsidP="00EF135E">
            <w:pPr>
              <w:spacing w:after="0" w:line="240" w:lineRule="auto"/>
              <w:jc w:val="center"/>
              <w:rPr>
                <w:rFonts w:ascii="Calibri" w:eastAsia="Times New Roman" w:hAnsi="Calibri" w:cs="Calibri"/>
                <w:color w:val="000000"/>
                <w:sz w:val="20"/>
                <w:szCs w:val="20"/>
              </w:rPr>
            </w:pPr>
            <w:r w:rsidRPr="00DD20A1">
              <w:rPr>
                <w:rFonts w:ascii="Calibri" w:eastAsia="Times New Roman" w:hAnsi="Calibri" w:cs="Calibri"/>
                <w:color w:val="000000"/>
                <w:sz w:val="20"/>
                <w:szCs w:val="20"/>
              </w:rPr>
              <w:t>1</w:t>
            </w:r>
            <w:r w:rsidRPr="00DD20A1">
              <w:rPr>
                <w:rFonts w:ascii="Calibri" w:eastAsia="Times New Roman" w:hAnsi="Calibri" w:cs="Calibri"/>
                <w:color w:val="000000"/>
                <w:sz w:val="20"/>
                <w:szCs w:val="20"/>
                <w:lang w:val="el-GR"/>
              </w:rPr>
              <w:t>-5-</w:t>
            </w:r>
            <w:r w:rsidRPr="00DD20A1">
              <w:rPr>
                <w:rFonts w:ascii="Calibri" w:eastAsia="Times New Roman" w:hAnsi="Calibri" w:cs="Calibri"/>
                <w:color w:val="000000"/>
                <w:sz w:val="20"/>
                <w:szCs w:val="20"/>
              </w:rPr>
              <w:t>2015</w:t>
            </w:r>
          </w:p>
        </w:tc>
        <w:tc>
          <w:tcPr>
            <w:tcW w:w="2637" w:type="dxa"/>
            <w:tcBorders>
              <w:top w:val="single" w:sz="4" w:space="0" w:color="auto"/>
              <w:left w:val="nil"/>
              <w:bottom w:val="single" w:sz="4" w:space="0" w:color="auto"/>
              <w:right w:val="single" w:sz="4" w:space="0" w:color="auto"/>
            </w:tcBorders>
            <w:shd w:val="clear" w:color="auto" w:fill="auto"/>
            <w:vAlign w:val="center"/>
            <w:hideMark/>
          </w:tcPr>
          <w:p w:rsidR="009C0AD3" w:rsidRPr="00DD20A1" w:rsidRDefault="009C0AD3" w:rsidP="003642B6">
            <w:pPr>
              <w:spacing w:after="0" w:line="240" w:lineRule="auto"/>
              <w:jc w:val="center"/>
              <w:rPr>
                <w:rFonts w:ascii="Calibri" w:eastAsia="Times New Roman" w:hAnsi="Calibri" w:cs="Calibri"/>
                <w:color w:val="000000"/>
                <w:sz w:val="20"/>
                <w:szCs w:val="20"/>
                <w:lang w:val="el-GR"/>
              </w:rPr>
            </w:pPr>
            <w:r w:rsidRPr="00DD20A1">
              <w:rPr>
                <w:rFonts w:ascii="Calibri" w:eastAsia="Times New Roman" w:hAnsi="Calibri" w:cs="Calibri"/>
                <w:color w:val="000000"/>
                <w:sz w:val="20"/>
                <w:szCs w:val="20"/>
                <w:lang w:val="el-GR"/>
              </w:rPr>
              <w:t>Υπουργείο. Ανάπτυξης και Ανταγωνιστικότητας</w:t>
            </w:r>
          </w:p>
          <w:p w:rsidR="009C0AD3" w:rsidRPr="00DD20A1" w:rsidRDefault="009C0AD3" w:rsidP="003642B6">
            <w:pPr>
              <w:spacing w:after="0" w:line="240" w:lineRule="auto"/>
              <w:jc w:val="center"/>
              <w:rPr>
                <w:rFonts w:ascii="Calibri" w:eastAsia="Times New Roman" w:hAnsi="Calibri" w:cs="Calibri"/>
                <w:color w:val="000000"/>
                <w:sz w:val="20"/>
                <w:szCs w:val="20"/>
                <w:lang w:val="el-GR"/>
              </w:rPr>
            </w:pPr>
            <w:r w:rsidRPr="00DD20A1">
              <w:rPr>
                <w:rFonts w:ascii="Calibri" w:eastAsia="Times New Roman" w:hAnsi="Calibri" w:cs="Calibri"/>
                <w:color w:val="000000"/>
                <w:sz w:val="20"/>
                <w:szCs w:val="20"/>
                <w:lang w:val="el-GR"/>
              </w:rPr>
              <w:t>ΕΑΑΔΗΣΥ</w:t>
            </w:r>
          </w:p>
          <w:p w:rsidR="009C0AD3" w:rsidRPr="00DD20A1" w:rsidRDefault="009C0AD3" w:rsidP="003642B6">
            <w:pPr>
              <w:spacing w:after="0" w:line="240" w:lineRule="auto"/>
              <w:jc w:val="center"/>
              <w:rPr>
                <w:rFonts w:ascii="Calibri" w:eastAsia="Times New Roman" w:hAnsi="Calibri" w:cs="Calibri"/>
                <w:color w:val="000000"/>
                <w:sz w:val="20"/>
                <w:szCs w:val="20"/>
                <w:lang w:val="el-GR"/>
              </w:rPr>
            </w:pPr>
            <w:r w:rsidRPr="00DD20A1">
              <w:rPr>
                <w:rFonts w:ascii="Calibri" w:eastAsia="Times New Roman" w:hAnsi="Calibri" w:cs="Calibri"/>
                <w:color w:val="000000"/>
                <w:sz w:val="20"/>
                <w:szCs w:val="20"/>
                <w:lang w:val="el-GR"/>
              </w:rPr>
              <w:t>Υπουργείο Υποδομών, Μεταφορών και Δικτύων</w:t>
            </w:r>
          </w:p>
          <w:p w:rsidR="009C0AD3" w:rsidRPr="00DD20A1" w:rsidRDefault="009C0AD3" w:rsidP="003642B6">
            <w:pPr>
              <w:spacing w:after="0" w:line="240" w:lineRule="auto"/>
              <w:jc w:val="center"/>
              <w:rPr>
                <w:rFonts w:ascii="Calibri" w:eastAsia="Times New Roman" w:hAnsi="Calibri" w:cs="Calibri"/>
                <w:color w:val="000000"/>
                <w:sz w:val="20"/>
                <w:szCs w:val="20"/>
                <w:lang w:val="el-GR"/>
              </w:rPr>
            </w:pPr>
          </w:p>
        </w:tc>
        <w:tc>
          <w:tcPr>
            <w:tcW w:w="1808" w:type="dxa"/>
            <w:tcBorders>
              <w:top w:val="single" w:sz="4" w:space="0" w:color="auto"/>
              <w:left w:val="nil"/>
              <w:bottom w:val="single" w:sz="4" w:space="0" w:color="auto"/>
              <w:right w:val="single" w:sz="4" w:space="0" w:color="auto"/>
            </w:tcBorders>
            <w:shd w:val="clear" w:color="auto" w:fill="auto"/>
            <w:vAlign w:val="center"/>
          </w:tcPr>
          <w:p w:rsidR="009C0AD3" w:rsidRPr="00DD20A1" w:rsidRDefault="009C0AD3" w:rsidP="009C0AD3">
            <w:pPr>
              <w:spacing w:after="0" w:line="240" w:lineRule="auto"/>
              <w:jc w:val="center"/>
              <w:rPr>
                <w:rFonts w:ascii="Calibri" w:eastAsia="Times New Roman" w:hAnsi="Calibri" w:cs="Calibri"/>
                <w:color w:val="000000"/>
                <w:sz w:val="20"/>
                <w:szCs w:val="20"/>
                <w:lang w:val="el-GR"/>
              </w:rPr>
            </w:pPr>
            <w:r>
              <w:rPr>
                <w:rFonts w:ascii="Calibri" w:eastAsia="Times New Roman" w:hAnsi="Calibri" w:cs="Calibri"/>
                <w:color w:val="000000"/>
                <w:sz w:val="20"/>
                <w:szCs w:val="20"/>
                <w:lang w:val="el-GR"/>
              </w:rPr>
              <w:t>ΟΧΙ</w:t>
            </w:r>
          </w:p>
        </w:tc>
        <w:tc>
          <w:tcPr>
            <w:tcW w:w="1309" w:type="dxa"/>
            <w:tcBorders>
              <w:top w:val="single" w:sz="4" w:space="0" w:color="auto"/>
              <w:left w:val="nil"/>
              <w:bottom w:val="single" w:sz="4" w:space="0" w:color="auto"/>
              <w:right w:val="single" w:sz="4" w:space="0" w:color="auto"/>
            </w:tcBorders>
            <w:shd w:val="clear" w:color="auto" w:fill="auto"/>
            <w:vAlign w:val="center"/>
          </w:tcPr>
          <w:p w:rsidR="009C0AD3" w:rsidRPr="00DD20A1" w:rsidRDefault="009C0AD3" w:rsidP="009C0AD3">
            <w:pPr>
              <w:spacing w:after="0" w:line="240" w:lineRule="auto"/>
              <w:jc w:val="center"/>
              <w:rPr>
                <w:rFonts w:ascii="Calibri" w:eastAsia="Times New Roman" w:hAnsi="Calibri" w:cs="Calibri"/>
                <w:color w:val="000000"/>
                <w:sz w:val="20"/>
                <w:szCs w:val="20"/>
                <w:lang w:val="el-GR"/>
              </w:rPr>
            </w:pPr>
            <w:r>
              <w:rPr>
                <w:rFonts w:ascii="Calibri" w:eastAsia="Times New Roman" w:hAnsi="Calibri" w:cs="Calibri"/>
                <w:color w:val="000000"/>
                <w:sz w:val="20"/>
                <w:szCs w:val="20"/>
                <w:lang w:val="el-GR"/>
              </w:rPr>
              <w:t>ΝΑΙ</w:t>
            </w:r>
          </w:p>
        </w:tc>
        <w:tc>
          <w:tcPr>
            <w:tcW w:w="2000" w:type="dxa"/>
            <w:tcBorders>
              <w:top w:val="single" w:sz="4" w:space="0" w:color="auto"/>
              <w:left w:val="nil"/>
              <w:bottom w:val="single" w:sz="4" w:space="0" w:color="auto"/>
              <w:right w:val="single" w:sz="4" w:space="0" w:color="auto"/>
            </w:tcBorders>
            <w:shd w:val="clear" w:color="auto" w:fill="auto"/>
            <w:vAlign w:val="center"/>
            <w:hideMark/>
          </w:tcPr>
          <w:p w:rsidR="009C0AD3" w:rsidRPr="00DD20A1" w:rsidRDefault="009C0AD3" w:rsidP="009C0AD3">
            <w:pPr>
              <w:spacing w:after="0" w:line="240" w:lineRule="auto"/>
              <w:jc w:val="center"/>
              <w:rPr>
                <w:rFonts w:ascii="Calibri" w:eastAsia="Times New Roman" w:hAnsi="Calibri" w:cs="Calibri"/>
                <w:color w:val="000000"/>
                <w:sz w:val="20"/>
                <w:szCs w:val="20"/>
                <w:lang w:val="el-GR"/>
              </w:rPr>
            </w:pPr>
            <w:r>
              <w:rPr>
                <w:rFonts w:ascii="Calibri" w:eastAsia="Times New Roman" w:hAnsi="Calibri" w:cs="Calibri"/>
                <w:color w:val="000000"/>
                <w:sz w:val="20"/>
                <w:szCs w:val="20"/>
                <w:lang w:val="el-GR"/>
              </w:rPr>
              <w:t>-</w:t>
            </w:r>
          </w:p>
        </w:tc>
        <w:tc>
          <w:tcPr>
            <w:tcW w:w="3536" w:type="dxa"/>
            <w:tcBorders>
              <w:top w:val="single" w:sz="4" w:space="0" w:color="auto"/>
              <w:left w:val="nil"/>
              <w:bottom w:val="single" w:sz="4" w:space="0" w:color="auto"/>
              <w:right w:val="single" w:sz="4" w:space="0" w:color="auto"/>
            </w:tcBorders>
            <w:shd w:val="clear" w:color="auto" w:fill="auto"/>
            <w:vAlign w:val="center"/>
          </w:tcPr>
          <w:p w:rsidR="00CD3D70" w:rsidRPr="00DA79F2" w:rsidRDefault="002E2D30" w:rsidP="008E2F7F">
            <w:pPr>
              <w:spacing w:after="0" w:line="240" w:lineRule="auto"/>
              <w:rPr>
                <w:rFonts w:eastAsia="Times New Roman" w:cs="Times New Roman"/>
                <w:sz w:val="20"/>
                <w:szCs w:val="20"/>
                <w:lang w:val="el-GR"/>
              </w:rPr>
            </w:pPr>
            <w:r w:rsidRPr="00E53B47">
              <w:rPr>
                <w:rFonts w:eastAsia="Times New Roman" w:cs="Times New Roman"/>
                <w:sz w:val="20"/>
                <w:szCs w:val="20"/>
                <w:lang w:val="el-GR"/>
              </w:rPr>
              <w:t>O ν.4281/2014 καταργήθηκε και αντικαταστάθηκε με τον ν.4412/16 και τον ν.4413/16</w:t>
            </w:r>
            <w:r w:rsidR="007E7C84" w:rsidRPr="00E53B47">
              <w:rPr>
                <w:rFonts w:eastAsia="Times New Roman" w:cs="Times New Roman"/>
                <w:sz w:val="20"/>
                <w:szCs w:val="20"/>
                <w:lang w:val="el-GR"/>
              </w:rPr>
              <w:t xml:space="preserve"> </w:t>
            </w:r>
            <w:r w:rsidR="00F14127" w:rsidRPr="00E53B47">
              <w:rPr>
                <w:rFonts w:eastAsia="Times New Roman" w:cs="Times New Roman"/>
                <w:sz w:val="20"/>
                <w:szCs w:val="20"/>
                <w:lang w:val="el-GR"/>
              </w:rPr>
              <w:t xml:space="preserve">-το νέο νομοθετικό πλαίσιο </w:t>
            </w:r>
            <w:r w:rsidR="007E7C84" w:rsidRPr="00E53B47">
              <w:rPr>
                <w:rFonts w:eastAsia="Times New Roman" w:cs="Times New Roman"/>
                <w:sz w:val="20"/>
                <w:szCs w:val="20"/>
                <w:lang w:val="el-GR"/>
              </w:rPr>
              <w:t>ψηφίστηκ</w:t>
            </w:r>
            <w:r w:rsidR="00F14127" w:rsidRPr="00E53B47">
              <w:rPr>
                <w:rFonts w:eastAsia="Times New Roman" w:cs="Times New Roman"/>
                <w:sz w:val="20"/>
                <w:szCs w:val="20"/>
                <w:lang w:val="el-GR"/>
              </w:rPr>
              <w:t>ε</w:t>
            </w:r>
            <w:r w:rsidR="007E7C84" w:rsidRPr="00E53B47">
              <w:rPr>
                <w:rFonts w:eastAsia="Times New Roman" w:cs="Times New Roman"/>
                <w:sz w:val="20"/>
                <w:szCs w:val="20"/>
                <w:lang w:val="el-GR"/>
              </w:rPr>
              <w:t xml:space="preserve"> στις 08.08.2016</w:t>
            </w:r>
            <w:r w:rsidR="00F14127" w:rsidRPr="00E53B47">
              <w:rPr>
                <w:rFonts w:eastAsia="Times New Roman" w:cs="Times New Roman"/>
                <w:sz w:val="20"/>
                <w:szCs w:val="20"/>
                <w:lang w:val="el-GR"/>
              </w:rPr>
              <w:t>-</w:t>
            </w:r>
            <w:r w:rsidRPr="00E53B47">
              <w:rPr>
                <w:rFonts w:eastAsia="Times New Roman" w:cs="Times New Roman"/>
                <w:sz w:val="20"/>
                <w:szCs w:val="20"/>
                <w:lang w:val="el-GR"/>
              </w:rPr>
              <w:t xml:space="preserve"> οπότε δεν προκύπτει πλέον ανάγκη έκδοσης των προβλεπομέν</w:t>
            </w:r>
            <w:r w:rsidR="00DA79F2">
              <w:rPr>
                <w:rFonts w:eastAsia="Times New Roman" w:cs="Times New Roman"/>
                <w:sz w:val="20"/>
                <w:szCs w:val="20"/>
                <w:lang w:val="el-GR"/>
              </w:rPr>
              <w:t>ων στο άρθρο 172 του ν.4281/14.</w:t>
            </w:r>
          </w:p>
        </w:tc>
      </w:tr>
      <w:tr w:rsidR="009C0AD3" w:rsidRPr="00FD16DE" w:rsidTr="00FD1CA7">
        <w:trPr>
          <w:trHeight w:val="1305"/>
        </w:trPr>
        <w:tc>
          <w:tcPr>
            <w:tcW w:w="3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C0AD3" w:rsidRPr="00DD20A1" w:rsidRDefault="009C0AD3" w:rsidP="003642B6">
            <w:pPr>
              <w:spacing w:after="0" w:line="240" w:lineRule="auto"/>
              <w:ind w:left="333" w:hanging="426"/>
              <w:rPr>
                <w:rFonts w:ascii="Calibri" w:eastAsia="Times New Roman" w:hAnsi="Calibri" w:cs="Calibri"/>
                <w:color w:val="000000"/>
                <w:sz w:val="20"/>
                <w:szCs w:val="20"/>
                <w:lang w:val="el-GR"/>
              </w:rPr>
            </w:pPr>
            <w:r w:rsidRPr="00DD20A1">
              <w:rPr>
                <w:rFonts w:ascii="Calibri" w:eastAsia="Times New Roman" w:hAnsi="Calibri" w:cs="Calibri"/>
                <w:color w:val="000000"/>
                <w:sz w:val="20"/>
                <w:szCs w:val="20"/>
                <w:lang w:val="el-GR"/>
              </w:rPr>
              <w:t>G4 - Η ύπαρξη ρυθμίσεων για την αποτελεσματική εφαρμογή της νομοθεσίας της Ένωσης περί δημοσίων συμβάσεων στο πεδίο των ΕΔΕΤ.</w:t>
            </w:r>
          </w:p>
        </w:tc>
        <w:tc>
          <w:tcPr>
            <w:tcW w:w="2842" w:type="dxa"/>
            <w:gridSpan w:val="2"/>
            <w:tcBorders>
              <w:top w:val="single" w:sz="4" w:space="0" w:color="auto"/>
              <w:left w:val="nil"/>
              <w:bottom w:val="single" w:sz="4" w:space="0" w:color="auto"/>
              <w:right w:val="single" w:sz="4" w:space="0" w:color="auto"/>
            </w:tcBorders>
            <w:shd w:val="clear" w:color="auto" w:fill="auto"/>
            <w:vAlign w:val="center"/>
            <w:hideMark/>
          </w:tcPr>
          <w:p w:rsidR="009C0AD3" w:rsidRPr="00DD20A1" w:rsidRDefault="009C0AD3" w:rsidP="003642B6">
            <w:pPr>
              <w:spacing w:after="0" w:line="240" w:lineRule="auto"/>
              <w:ind w:left="275" w:hanging="275"/>
              <w:rPr>
                <w:rFonts w:ascii="Calibri" w:eastAsia="Times New Roman" w:hAnsi="Calibri" w:cs="Calibri"/>
                <w:color w:val="000000"/>
                <w:sz w:val="20"/>
                <w:szCs w:val="20"/>
                <w:lang w:val="el-GR"/>
              </w:rPr>
            </w:pPr>
            <w:r w:rsidRPr="00DD20A1">
              <w:rPr>
                <w:rFonts w:ascii="Calibri" w:eastAsia="Times New Roman" w:hAnsi="Calibri" w:cs="Calibri"/>
                <w:color w:val="000000"/>
                <w:sz w:val="20"/>
                <w:szCs w:val="20"/>
                <w:lang w:val="el-GR"/>
              </w:rPr>
              <w:t>1 - Ρυθμίσεις για την αποτελεσματική εφαρμογή των κανόνων της Ένωσης περί δημόσιων συμβάσεων μέσω κατάλληλων μηχανισμών.</w:t>
            </w:r>
          </w:p>
        </w:tc>
        <w:tc>
          <w:tcPr>
            <w:tcW w:w="3383" w:type="dxa"/>
            <w:tcBorders>
              <w:top w:val="single" w:sz="4" w:space="0" w:color="auto"/>
              <w:left w:val="nil"/>
              <w:bottom w:val="single" w:sz="4" w:space="0" w:color="auto"/>
              <w:right w:val="single" w:sz="4" w:space="0" w:color="auto"/>
            </w:tcBorders>
            <w:shd w:val="clear" w:color="auto" w:fill="auto"/>
            <w:vAlign w:val="center"/>
            <w:hideMark/>
          </w:tcPr>
          <w:p w:rsidR="009C0AD3" w:rsidRPr="00DD20A1" w:rsidRDefault="009C0AD3" w:rsidP="00045BE3">
            <w:pPr>
              <w:spacing w:after="0" w:line="240" w:lineRule="auto"/>
              <w:ind w:left="171"/>
              <w:rPr>
                <w:rFonts w:ascii="Calibri" w:eastAsia="Times New Roman" w:hAnsi="Calibri" w:cs="Calibri"/>
                <w:color w:val="000000"/>
                <w:sz w:val="20"/>
                <w:szCs w:val="20"/>
                <w:lang w:val="el-GR"/>
              </w:rPr>
            </w:pPr>
            <w:r w:rsidRPr="00DD20A1">
              <w:rPr>
                <w:rFonts w:ascii="Calibri" w:eastAsia="Times New Roman" w:hAnsi="Calibri" w:cs="Calibri"/>
                <w:color w:val="000000"/>
                <w:sz w:val="20"/>
                <w:szCs w:val="20"/>
                <w:lang w:val="el-GR"/>
              </w:rPr>
              <w:t>Ενσωμάτωση των νέων ευρωπαϊκών οδηγιών για τις Δημόσιες Συμβάσεις– Βλ. ΣΔ(G4)</w:t>
            </w:r>
          </w:p>
        </w:tc>
        <w:tc>
          <w:tcPr>
            <w:tcW w:w="1291" w:type="dxa"/>
            <w:tcBorders>
              <w:top w:val="single" w:sz="4" w:space="0" w:color="auto"/>
              <w:left w:val="nil"/>
              <w:bottom w:val="single" w:sz="4" w:space="0" w:color="auto"/>
              <w:right w:val="single" w:sz="4" w:space="0" w:color="auto"/>
            </w:tcBorders>
            <w:shd w:val="clear" w:color="auto" w:fill="auto"/>
            <w:vAlign w:val="center"/>
            <w:hideMark/>
          </w:tcPr>
          <w:p w:rsidR="009C0AD3" w:rsidRPr="00DD20A1" w:rsidRDefault="009C0AD3" w:rsidP="00EF135E">
            <w:pPr>
              <w:spacing w:after="0" w:line="240" w:lineRule="auto"/>
              <w:jc w:val="center"/>
              <w:rPr>
                <w:rFonts w:ascii="Calibri" w:eastAsia="Times New Roman" w:hAnsi="Calibri" w:cs="Calibri"/>
                <w:color w:val="000000"/>
                <w:sz w:val="20"/>
                <w:szCs w:val="20"/>
              </w:rPr>
            </w:pPr>
            <w:r w:rsidRPr="00DD20A1">
              <w:rPr>
                <w:rFonts w:ascii="Calibri" w:eastAsia="Times New Roman" w:hAnsi="Calibri" w:cs="Calibri"/>
                <w:color w:val="000000"/>
                <w:sz w:val="20"/>
                <w:szCs w:val="20"/>
              </w:rPr>
              <w:t>18</w:t>
            </w:r>
            <w:r w:rsidRPr="00DD20A1">
              <w:rPr>
                <w:rFonts w:ascii="Calibri" w:eastAsia="Times New Roman" w:hAnsi="Calibri" w:cs="Calibri"/>
                <w:color w:val="000000"/>
                <w:sz w:val="20"/>
                <w:szCs w:val="20"/>
                <w:lang w:val="el-GR"/>
              </w:rPr>
              <w:t>-4-</w:t>
            </w:r>
            <w:r w:rsidRPr="00DD20A1">
              <w:rPr>
                <w:rFonts w:ascii="Calibri" w:eastAsia="Times New Roman" w:hAnsi="Calibri" w:cs="Calibri"/>
                <w:color w:val="000000"/>
                <w:sz w:val="20"/>
                <w:szCs w:val="20"/>
              </w:rPr>
              <w:t>2016</w:t>
            </w:r>
          </w:p>
        </w:tc>
        <w:tc>
          <w:tcPr>
            <w:tcW w:w="2637" w:type="dxa"/>
            <w:tcBorders>
              <w:top w:val="single" w:sz="4" w:space="0" w:color="auto"/>
              <w:left w:val="nil"/>
              <w:bottom w:val="single" w:sz="4" w:space="0" w:color="auto"/>
              <w:right w:val="single" w:sz="4" w:space="0" w:color="auto"/>
            </w:tcBorders>
            <w:shd w:val="clear" w:color="auto" w:fill="auto"/>
            <w:vAlign w:val="center"/>
            <w:hideMark/>
          </w:tcPr>
          <w:p w:rsidR="009C0AD3" w:rsidRPr="00DD20A1" w:rsidRDefault="009C0AD3" w:rsidP="003642B6">
            <w:pPr>
              <w:spacing w:after="0" w:line="240" w:lineRule="auto"/>
              <w:jc w:val="center"/>
              <w:rPr>
                <w:rFonts w:ascii="Calibri" w:eastAsia="Times New Roman" w:hAnsi="Calibri" w:cs="Calibri"/>
                <w:color w:val="000000"/>
                <w:sz w:val="20"/>
                <w:szCs w:val="20"/>
                <w:lang w:val="el-GR"/>
              </w:rPr>
            </w:pPr>
            <w:r w:rsidRPr="00DD20A1">
              <w:rPr>
                <w:rFonts w:ascii="Calibri" w:eastAsia="Times New Roman" w:hAnsi="Calibri" w:cs="Calibri"/>
                <w:color w:val="000000"/>
                <w:sz w:val="20"/>
                <w:szCs w:val="20"/>
                <w:lang w:val="el-GR"/>
              </w:rPr>
              <w:t>Υπουργείο. Ανάπτυξης και Ανταγωνιστικότητας</w:t>
            </w:r>
          </w:p>
          <w:p w:rsidR="009C0AD3" w:rsidRPr="00DD20A1" w:rsidRDefault="009C0AD3" w:rsidP="003642B6">
            <w:pPr>
              <w:spacing w:after="0" w:line="240" w:lineRule="auto"/>
              <w:jc w:val="center"/>
              <w:rPr>
                <w:rFonts w:ascii="Calibri" w:eastAsia="Times New Roman" w:hAnsi="Calibri" w:cs="Calibri"/>
                <w:color w:val="000000"/>
                <w:sz w:val="20"/>
                <w:szCs w:val="20"/>
                <w:lang w:val="el-GR"/>
              </w:rPr>
            </w:pPr>
            <w:r w:rsidRPr="00DD20A1">
              <w:rPr>
                <w:rFonts w:ascii="Calibri" w:eastAsia="Times New Roman" w:hAnsi="Calibri" w:cs="Calibri"/>
                <w:color w:val="000000"/>
                <w:sz w:val="20"/>
                <w:szCs w:val="20"/>
                <w:lang w:val="el-GR"/>
              </w:rPr>
              <w:t>ΕΑΑΔΗΣΥ</w:t>
            </w:r>
          </w:p>
          <w:p w:rsidR="009C0AD3" w:rsidRPr="00DD20A1" w:rsidRDefault="009C0AD3" w:rsidP="003642B6">
            <w:pPr>
              <w:spacing w:after="0" w:line="240" w:lineRule="auto"/>
              <w:jc w:val="center"/>
              <w:rPr>
                <w:rFonts w:ascii="Calibri" w:eastAsia="Times New Roman" w:hAnsi="Calibri" w:cs="Calibri"/>
                <w:color w:val="000000"/>
                <w:sz w:val="20"/>
                <w:szCs w:val="20"/>
                <w:lang w:val="el-GR"/>
              </w:rPr>
            </w:pPr>
            <w:r w:rsidRPr="00DD20A1">
              <w:rPr>
                <w:rFonts w:ascii="Calibri" w:eastAsia="Times New Roman" w:hAnsi="Calibri" w:cs="Calibri"/>
                <w:color w:val="000000"/>
                <w:sz w:val="20"/>
                <w:szCs w:val="20"/>
                <w:lang w:val="el-GR"/>
              </w:rPr>
              <w:t>Υπουργείο Υποδομών, Μεταφορών και Δικτύων</w:t>
            </w:r>
          </w:p>
          <w:p w:rsidR="009C0AD3" w:rsidRPr="00DD20A1" w:rsidRDefault="009C0AD3" w:rsidP="003642B6">
            <w:pPr>
              <w:spacing w:after="0" w:line="240" w:lineRule="auto"/>
              <w:jc w:val="center"/>
              <w:rPr>
                <w:rFonts w:ascii="Calibri" w:eastAsia="Times New Roman" w:hAnsi="Calibri" w:cs="Calibri"/>
                <w:color w:val="000000"/>
                <w:sz w:val="20"/>
                <w:szCs w:val="20"/>
                <w:lang w:val="el-GR"/>
              </w:rPr>
            </w:pPr>
          </w:p>
        </w:tc>
        <w:tc>
          <w:tcPr>
            <w:tcW w:w="1808" w:type="dxa"/>
            <w:tcBorders>
              <w:top w:val="single" w:sz="4" w:space="0" w:color="auto"/>
              <w:left w:val="nil"/>
              <w:bottom w:val="single" w:sz="4" w:space="0" w:color="auto"/>
              <w:right w:val="single" w:sz="4" w:space="0" w:color="auto"/>
            </w:tcBorders>
            <w:shd w:val="clear" w:color="auto" w:fill="auto"/>
            <w:vAlign w:val="center"/>
          </w:tcPr>
          <w:p w:rsidR="009C0AD3" w:rsidRPr="00DD20A1" w:rsidRDefault="009C0AD3" w:rsidP="009C0AD3">
            <w:pPr>
              <w:spacing w:after="0" w:line="240" w:lineRule="auto"/>
              <w:jc w:val="center"/>
              <w:rPr>
                <w:rFonts w:ascii="Calibri" w:eastAsia="Times New Roman" w:hAnsi="Calibri" w:cs="Calibri"/>
                <w:color w:val="000000"/>
                <w:sz w:val="20"/>
                <w:szCs w:val="20"/>
                <w:lang w:val="el-GR"/>
              </w:rPr>
            </w:pPr>
            <w:r>
              <w:rPr>
                <w:rFonts w:ascii="Calibri" w:eastAsia="Times New Roman" w:hAnsi="Calibri" w:cs="Calibri"/>
                <w:color w:val="000000"/>
                <w:sz w:val="20"/>
                <w:szCs w:val="20"/>
                <w:lang w:val="el-GR"/>
              </w:rPr>
              <w:t>ΟΧΙ</w:t>
            </w:r>
          </w:p>
        </w:tc>
        <w:tc>
          <w:tcPr>
            <w:tcW w:w="1309" w:type="dxa"/>
            <w:tcBorders>
              <w:top w:val="single" w:sz="4" w:space="0" w:color="auto"/>
              <w:left w:val="nil"/>
              <w:bottom w:val="single" w:sz="4" w:space="0" w:color="auto"/>
              <w:right w:val="single" w:sz="4" w:space="0" w:color="auto"/>
            </w:tcBorders>
            <w:shd w:val="clear" w:color="auto" w:fill="auto"/>
            <w:vAlign w:val="center"/>
          </w:tcPr>
          <w:p w:rsidR="009C0AD3" w:rsidRPr="00DD20A1" w:rsidRDefault="009C0AD3" w:rsidP="009C0AD3">
            <w:pPr>
              <w:spacing w:after="0" w:line="240" w:lineRule="auto"/>
              <w:jc w:val="center"/>
              <w:rPr>
                <w:rFonts w:ascii="Calibri" w:eastAsia="Times New Roman" w:hAnsi="Calibri" w:cs="Calibri"/>
                <w:color w:val="000000"/>
                <w:sz w:val="20"/>
                <w:szCs w:val="20"/>
                <w:lang w:val="el-GR"/>
              </w:rPr>
            </w:pPr>
            <w:r>
              <w:rPr>
                <w:rFonts w:ascii="Calibri" w:eastAsia="Times New Roman" w:hAnsi="Calibri" w:cs="Calibri"/>
                <w:color w:val="000000"/>
                <w:sz w:val="20"/>
                <w:szCs w:val="20"/>
                <w:lang w:val="el-GR"/>
              </w:rPr>
              <w:t>ΝΑΙ</w:t>
            </w:r>
          </w:p>
        </w:tc>
        <w:tc>
          <w:tcPr>
            <w:tcW w:w="2000" w:type="dxa"/>
            <w:tcBorders>
              <w:top w:val="single" w:sz="4" w:space="0" w:color="auto"/>
              <w:left w:val="nil"/>
              <w:bottom w:val="single" w:sz="4" w:space="0" w:color="auto"/>
              <w:right w:val="single" w:sz="4" w:space="0" w:color="auto"/>
            </w:tcBorders>
            <w:shd w:val="clear" w:color="auto" w:fill="auto"/>
            <w:vAlign w:val="center"/>
            <w:hideMark/>
          </w:tcPr>
          <w:p w:rsidR="009C0AD3" w:rsidRPr="00DD20A1" w:rsidRDefault="009C0AD3" w:rsidP="009C0AD3">
            <w:pPr>
              <w:spacing w:after="0" w:line="240" w:lineRule="auto"/>
              <w:jc w:val="center"/>
              <w:rPr>
                <w:rFonts w:ascii="Calibri" w:eastAsia="Times New Roman" w:hAnsi="Calibri" w:cs="Calibri"/>
                <w:color w:val="000000"/>
                <w:sz w:val="20"/>
                <w:szCs w:val="20"/>
                <w:lang w:val="el-GR"/>
              </w:rPr>
            </w:pPr>
            <w:r>
              <w:rPr>
                <w:rFonts w:ascii="Calibri" w:eastAsia="Times New Roman" w:hAnsi="Calibri" w:cs="Calibri"/>
                <w:color w:val="000000"/>
                <w:sz w:val="20"/>
                <w:szCs w:val="20"/>
                <w:lang w:val="el-GR"/>
              </w:rPr>
              <w:t>-</w:t>
            </w:r>
          </w:p>
        </w:tc>
        <w:tc>
          <w:tcPr>
            <w:tcW w:w="3536" w:type="dxa"/>
            <w:tcBorders>
              <w:top w:val="single" w:sz="4" w:space="0" w:color="auto"/>
              <w:left w:val="nil"/>
              <w:bottom w:val="single" w:sz="4" w:space="0" w:color="auto"/>
              <w:right w:val="single" w:sz="4" w:space="0" w:color="auto"/>
            </w:tcBorders>
            <w:shd w:val="clear" w:color="auto" w:fill="auto"/>
            <w:vAlign w:val="center"/>
          </w:tcPr>
          <w:p w:rsidR="00CD3D70" w:rsidRPr="00DA79F2" w:rsidRDefault="00DA79F2" w:rsidP="008E2F7F">
            <w:pPr>
              <w:spacing w:after="0" w:line="240" w:lineRule="auto"/>
              <w:rPr>
                <w:rFonts w:eastAsia="Times New Roman" w:cs="Times New Roman"/>
                <w:sz w:val="20"/>
                <w:szCs w:val="20"/>
                <w:lang w:val="el-GR"/>
              </w:rPr>
            </w:pPr>
            <w:r>
              <w:rPr>
                <w:rFonts w:eastAsia="Times New Roman" w:cs="Times New Roman"/>
                <w:sz w:val="20"/>
                <w:szCs w:val="20"/>
                <w:lang w:val="el-GR"/>
              </w:rPr>
              <w:t>Η ενέργεια ολοκληρώθηκε καθώς σ</w:t>
            </w:r>
            <w:r w:rsidR="00FA21F9" w:rsidRPr="00E53B47">
              <w:rPr>
                <w:rFonts w:eastAsia="Times New Roman" w:cs="Times New Roman"/>
                <w:sz w:val="20"/>
                <w:szCs w:val="20"/>
                <w:lang w:val="el-GR"/>
              </w:rPr>
              <w:t xml:space="preserve">τις 08.08.2016 ψηφίστηκε το νέο νομοθετικό πλαίσιο </w:t>
            </w:r>
            <w:r w:rsidR="009E310B" w:rsidRPr="00E53B47">
              <w:rPr>
                <w:rFonts w:eastAsia="Times New Roman" w:cs="Times New Roman"/>
                <w:sz w:val="20"/>
                <w:szCs w:val="20"/>
                <w:lang w:val="el-GR"/>
              </w:rPr>
              <w:t xml:space="preserve">(ν.4412/16 και ν.4413/16) </w:t>
            </w:r>
            <w:r w:rsidR="00FA21F9" w:rsidRPr="00E53B47">
              <w:rPr>
                <w:rFonts w:eastAsia="Times New Roman" w:cs="Times New Roman"/>
                <w:sz w:val="20"/>
                <w:szCs w:val="20"/>
                <w:lang w:val="el-GR"/>
              </w:rPr>
              <w:t xml:space="preserve">για τις δημόσιες συμβάσεις το οποίο ενσωματώνει τις </w:t>
            </w:r>
            <w:r w:rsidR="000C33D2" w:rsidRPr="00E53B47">
              <w:rPr>
                <w:rFonts w:eastAsia="Times New Roman" w:cs="Times New Roman"/>
                <w:sz w:val="20"/>
                <w:szCs w:val="20"/>
                <w:lang w:val="el-GR"/>
              </w:rPr>
              <w:t xml:space="preserve">νέες ευρωπαϊκές </w:t>
            </w:r>
            <w:r w:rsidR="00FA21F9" w:rsidRPr="00E53B47">
              <w:rPr>
                <w:rFonts w:eastAsia="Times New Roman" w:cs="Times New Roman"/>
                <w:sz w:val="20"/>
                <w:szCs w:val="20"/>
                <w:lang w:val="el-GR"/>
              </w:rPr>
              <w:t xml:space="preserve">Οδηγίες </w:t>
            </w:r>
            <w:r w:rsidR="000C33D2" w:rsidRPr="00E53B47">
              <w:rPr>
                <w:rFonts w:eastAsia="Times New Roman" w:cs="Times New Roman"/>
                <w:sz w:val="20"/>
                <w:szCs w:val="20"/>
                <w:lang w:val="el-GR"/>
              </w:rPr>
              <w:t xml:space="preserve">για τις Δημόσιες Συμβάσεις: </w:t>
            </w:r>
            <w:r w:rsidR="00FA21F9" w:rsidRPr="00E53B47">
              <w:rPr>
                <w:rFonts w:eastAsia="Times New Roman" w:cs="Times New Roman"/>
                <w:sz w:val="20"/>
                <w:szCs w:val="20"/>
                <w:lang w:val="el-GR"/>
              </w:rPr>
              <w:t>2014/23/ΕΕ, 2014/24/ΕΕ και 2014/25/ΕΕ..</w:t>
            </w:r>
          </w:p>
        </w:tc>
      </w:tr>
      <w:tr w:rsidR="009C0AD3" w:rsidRPr="00FD16DE" w:rsidTr="00FD1CA7">
        <w:trPr>
          <w:trHeight w:val="766"/>
        </w:trPr>
        <w:tc>
          <w:tcPr>
            <w:tcW w:w="3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C0AD3" w:rsidRPr="00DD20A1" w:rsidRDefault="009C0AD3" w:rsidP="003642B6">
            <w:pPr>
              <w:spacing w:after="0" w:line="240" w:lineRule="auto"/>
              <w:ind w:left="333" w:hanging="426"/>
              <w:rPr>
                <w:rFonts w:ascii="Calibri" w:eastAsia="Times New Roman" w:hAnsi="Calibri" w:cs="Calibri"/>
                <w:color w:val="000000"/>
                <w:sz w:val="20"/>
                <w:szCs w:val="20"/>
                <w:lang w:val="el-GR"/>
              </w:rPr>
            </w:pPr>
            <w:r w:rsidRPr="00DD20A1">
              <w:rPr>
                <w:rFonts w:ascii="Calibri" w:eastAsia="Times New Roman" w:hAnsi="Calibri" w:cs="Calibri"/>
                <w:color w:val="000000"/>
                <w:sz w:val="20"/>
                <w:szCs w:val="20"/>
                <w:lang w:val="el-GR"/>
              </w:rPr>
              <w:t>G4 - Η ύπαρξη ρυθμίσεων για την αποτελεσματική εφαρμογή της νομοθεσίας της Ένωσης περί δημοσίων συμβάσεων στο πεδίο των ΕΔΕΤ.</w:t>
            </w:r>
          </w:p>
        </w:tc>
        <w:tc>
          <w:tcPr>
            <w:tcW w:w="2842" w:type="dxa"/>
            <w:gridSpan w:val="2"/>
            <w:tcBorders>
              <w:top w:val="single" w:sz="4" w:space="0" w:color="auto"/>
              <w:left w:val="nil"/>
              <w:bottom w:val="single" w:sz="4" w:space="0" w:color="auto"/>
              <w:right w:val="single" w:sz="4" w:space="0" w:color="auto"/>
            </w:tcBorders>
            <w:shd w:val="clear" w:color="auto" w:fill="auto"/>
            <w:vAlign w:val="center"/>
            <w:hideMark/>
          </w:tcPr>
          <w:p w:rsidR="009C0AD3" w:rsidRPr="00DD20A1" w:rsidRDefault="009C0AD3" w:rsidP="003642B6">
            <w:pPr>
              <w:spacing w:after="0" w:line="240" w:lineRule="auto"/>
              <w:ind w:left="275" w:hanging="275"/>
              <w:rPr>
                <w:rFonts w:ascii="Calibri" w:eastAsia="Times New Roman" w:hAnsi="Calibri" w:cs="Calibri"/>
                <w:color w:val="000000"/>
                <w:sz w:val="20"/>
                <w:szCs w:val="20"/>
                <w:lang w:val="el-GR"/>
              </w:rPr>
            </w:pPr>
            <w:r w:rsidRPr="00DD20A1">
              <w:rPr>
                <w:rFonts w:ascii="Calibri" w:eastAsia="Times New Roman" w:hAnsi="Calibri" w:cs="Calibri"/>
                <w:color w:val="000000"/>
                <w:sz w:val="20"/>
                <w:szCs w:val="20"/>
                <w:lang w:val="el-GR"/>
              </w:rPr>
              <w:t>1 - Ρυθμίσεις για την αποτελεσματική εφαρμογή των κανόνων της Ένωσης περί δημόσιων συμβάσεων μέσω κατάλληλων μηχανισμών.</w:t>
            </w:r>
          </w:p>
        </w:tc>
        <w:tc>
          <w:tcPr>
            <w:tcW w:w="3383" w:type="dxa"/>
            <w:tcBorders>
              <w:top w:val="single" w:sz="4" w:space="0" w:color="auto"/>
              <w:left w:val="nil"/>
              <w:bottom w:val="single" w:sz="4" w:space="0" w:color="auto"/>
              <w:right w:val="single" w:sz="4" w:space="0" w:color="auto"/>
            </w:tcBorders>
            <w:shd w:val="clear" w:color="auto" w:fill="auto"/>
            <w:vAlign w:val="center"/>
            <w:hideMark/>
          </w:tcPr>
          <w:p w:rsidR="009C0AD3" w:rsidRPr="00DD20A1" w:rsidRDefault="009C0AD3" w:rsidP="00045BE3">
            <w:pPr>
              <w:spacing w:after="0" w:line="240" w:lineRule="auto"/>
              <w:ind w:left="171"/>
              <w:rPr>
                <w:rFonts w:ascii="Calibri" w:eastAsia="Times New Roman" w:hAnsi="Calibri" w:cs="Calibri"/>
                <w:color w:val="000000"/>
                <w:sz w:val="20"/>
                <w:szCs w:val="20"/>
                <w:lang w:val="el-GR"/>
              </w:rPr>
            </w:pPr>
            <w:r w:rsidRPr="00DD20A1">
              <w:rPr>
                <w:rFonts w:ascii="Calibri" w:eastAsia="Times New Roman" w:hAnsi="Calibri" w:cs="Calibri"/>
                <w:color w:val="000000"/>
                <w:sz w:val="20"/>
                <w:szCs w:val="20"/>
                <w:lang w:val="el-GR"/>
              </w:rPr>
              <w:t>Υποβολή στην ΕΕ λίστας κατευθυντήριων οδηγιών/ ερμηνευτικών εγκυκλίων: Μέρος Α &amp; Β– Βλ. ΣΔ(G4)</w:t>
            </w:r>
          </w:p>
        </w:tc>
        <w:tc>
          <w:tcPr>
            <w:tcW w:w="1291" w:type="dxa"/>
            <w:tcBorders>
              <w:top w:val="single" w:sz="4" w:space="0" w:color="auto"/>
              <w:left w:val="nil"/>
              <w:bottom w:val="single" w:sz="4" w:space="0" w:color="auto"/>
              <w:right w:val="single" w:sz="4" w:space="0" w:color="auto"/>
            </w:tcBorders>
            <w:shd w:val="clear" w:color="auto" w:fill="auto"/>
            <w:vAlign w:val="center"/>
            <w:hideMark/>
          </w:tcPr>
          <w:p w:rsidR="009C0AD3" w:rsidRPr="00DD20A1" w:rsidRDefault="009C0AD3" w:rsidP="00EF135E">
            <w:pPr>
              <w:spacing w:after="0" w:line="240" w:lineRule="auto"/>
              <w:jc w:val="center"/>
              <w:rPr>
                <w:rFonts w:ascii="Calibri" w:eastAsia="Times New Roman" w:hAnsi="Calibri" w:cs="Calibri"/>
                <w:color w:val="000000"/>
                <w:sz w:val="20"/>
                <w:szCs w:val="20"/>
              </w:rPr>
            </w:pPr>
            <w:r w:rsidRPr="00DD20A1">
              <w:rPr>
                <w:rFonts w:ascii="Calibri" w:eastAsia="Times New Roman" w:hAnsi="Calibri" w:cs="Calibri"/>
                <w:color w:val="000000"/>
                <w:sz w:val="20"/>
                <w:szCs w:val="20"/>
              </w:rPr>
              <w:t>31</w:t>
            </w:r>
            <w:r w:rsidRPr="00DD20A1">
              <w:rPr>
                <w:rFonts w:ascii="Calibri" w:eastAsia="Times New Roman" w:hAnsi="Calibri" w:cs="Calibri"/>
                <w:color w:val="000000"/>
                <w:sz w:val="20"/>
                <w:szCs w:val="20"/>
                <w:lang w:val="el-GR"/>
              </w:rPr>
              <w:t>-1-</w:t>
            </w:r>
            <w:r w:rsidRPr="00DD20A1">
              <w:rPr>
                <w:rFonts w:ascii="Calibri" w:eastAsia="Times New Roman" w:hAnsi="Calibri" w:cs="Calibri"/>
                <w:color w:val="000000"/>
                <w:sz w:val="20"/>
                <w:szCs w:val="20"/>
              </w:rPr>
              <w:t>2015</w:t>
            </w:r>
          </w:p>
        </w:tc>
        <w:tc>
          <w:tcPr>
            <w:tcW w:w="2637" w:type="dxa"/>
            <w:tcBorders>
              <w:top w:val="single" w:sz="4" w:space="0" w:color="auto"/>
              <w:left w:val="nil"/>
              <w:bottom w:val="single" w:sz="4" w:space="0" w:color="auto"/>
              <w:right w:val="single" w:sz="4" w:space="0" w:color="auto"/>
            </w:tcBorders>
            <w:shd w:val="clear" w:color="auto" w:fill="auto"/>
            <w:vAlign w:val="center"/>
            <w:hideMark/>
          </w:tcPr>
          <w:p w:rsidR="009C0AD3" w:rsidRPr="00DD20A1" w:rsidRDefault="009C0AD3" w:rsidP="003642B6">
            <w:pPr>
              <w:spacing w:after="0" w:line="240" w:lineRule="auto"/>
              <w:jc w:val="center"/>
              <w:rPr>
                <w:rFonts w:ascii="Calibri" w:eastAsia="Times New Roman" w:hAnsi="Calibri" w:cs="Calibri"/>
                <w:color w:val="000000"/>
                <w:sz w:val="20"/>
                <w:szCs w:val="20"/>
              </w:rPr>
            </w:pPr>
            <w:r w:rsidRPr="00DD20A1">
              <w:rPr>
                <w:rFonts w:ascii="Calibri" w:eastAsia="Times New Roman" w:hAnsi="Calibri" w:cs="Calibri"/>
                <w:color w:val="000000"/>
                <w:sz w:val="20"/>
                <w:szCs w:val="20"/>
              </w:rPr>
              <w:t>ΕΑΑΔΗΣΥ</w:t>
            </w:r>
          </w:p>
        </w:tc>
        <w:tc>
          <w:tcPr>
            <w:tcW w:w="1808" w:type="dxa"/>
            <w:tcBorders>
              <w:top w:val="single" w:sz="4" w:space="0" w:color="auto"/>
              <w:left w:val="nil"/>
              <w:bottom w:val="single" w:sz="4" w:space="0" w:color="auto"/>
              <w:right w:val="single" w:sz="4" w:space="0" w:color="auto"/>
            </w:tcBorders>
            <w:shd w:val="clear" w:color="auto" w:fill="auto"/>
            <w:vAlign w:val="center"/>
          </w:tcPr>
          <w:p w:rsidR="009C0AD3" w:rsidRPr="00DD20A1" w:rsidRDefault="003F16DD" w:rsidP="003F16DD">
            <w:pPr>
              <w:spacing w:after="0" w:line="240" w:lineRule="auto"/>
              <w:jc w:val="center"/>
              <w:rPr>
                <w:rFonts w:ascii="Calibri" w:eastAsia="Times New Roman" w:hAnsi="Calibri" w:cs="Calibri"/>
                <w:color w:val="000000"/>
                <w:sz w:val="20"/>
                <w:szCs w:val="20"/>
                <w:lang w:val="el-GR"/>
              </w:rPr>
            </w:pPr>
            <w:r>
              <w:rPr>
                <w:rFonts w:ascii="Calibri" w:eastAsia="Times New Roman" w:hAnsi="Calibri" w:cs="Calibri"/>
                <w:color w:val="000000"/>
                <w:sz w:val="20"/>
                <w:szCs w:val="20"/>
                <w:lang w:val="el-GR"/>
              </w:rPr>
              <w:t>ΝΑΙ</w:t>
            </w:r>
          </w:p>
        </w:tc>
        <w:tc>
          <w:tcPr>
            <w:tcW w:w="1309" w:type="dxa"/>
            <w:tcBorders>
              <w:top w:val="single" w:sz="4" w:space="0" w:color="auto"/>
              <w:left w:val="nil"/>
              <w:bottom w:val="single" w:sz="4" w:space="0" w:color="auto"/>
              <w:right w:val="single" w:sz="4" w:space="0" w:color="auto"/>
            </w:tcBorders>
            <w:shd w:val="clear" w:color="auto" w:fill="auto"/>
            <w:vAlign w:val="center"/>
          </w:tcPr>
          <w:p w:rsidR="009C0AD3" w:rsidRPr="00DD20A1" w:rsidRDefault="009C0AD3" w:rsidP="009C0AD3">
            <w:pPr>
              <w:spacing w:after="0" w:line="240" w:lineRule="auto"/>
              <w:jc w:val="center"/>
              <w:rPr>
                <w:rFonts w:ascii="Calibri" w:eastAsia="Times New Roman" w:hAnsi="Calibri" w:cs="Calibri"/>
                <w:color w:val="000000"/>
                <w:sz w:val="20"/>
                <w:szCs w:val="20"/>
                <w:lang w:val="el-GR"/>
              </w:rPr>
            </w:pPr>
            <w:r>
              <w:rPr>
                <w:rFonts w:ascii="Calibri" w:eastAsia="Times New Roman" w:hAnsi="Calibri" w:cs="Calibri"/>
                <w:color w:val="000000"/>
                <w:sz w:val="20"/>
                <w:szCs w:val="20"/>
                <w:lang w:val="el-GR"/>
              </w:rPr>
              <w:t>ΝΑΙ</w:t>
            </w:r>
          </w:p>
        </w:tc>
        <w:tc>
          <w:tcPr>
            <w:tcW w:w="2000" w:type="dxa"/>
            <w:tcBorders>
              <w:top w:val="single" w:sz="4" w:space="0" w:color="auto"/>
              <w:left w:val="nil"/>
              <w:bottom w:val="single" w:sz="4" w:space="0" w:color="auto"/>
              <w:right w:val="single" w:sz="4" w:space="0" w:color="auto"/>
            </w:tcBorders>
            <w:shd w:val="clear" w:color="auto" w:fill="auto"/>
            <w:vAlign w:val="center"/>
            <w:hideMark/>
          </w:tcPr>
          <w:p w:rsidR="009C0AD3" w:rsidRPr="00DD20A1" w:rsidRDefault="009C0AD3" w:rsidP="009C0AD3">
            <w:pPr>
              <w:spacing w:after="0" w:line="240" w:lineRule="auto"/>
              <w:jc w:val="center"/>
              <w:rPr>
                <w:rFonts w:ascii="Calibri" w:eastAsia="Times New Roman" w:hAnsi="Calibri" w:cs="Calibri"/>
                <w:color w:val="000000"/>
                <w:sz w:val="20"/>
                <w:szCs w:val="20"/>
                <w:lang w:val="el-GR"/>
              </w:rPr>
            </w:pPr>
            <w:r>
              <w:rPr>
                <w:rFonts w:ascii="Calibri" w:eastAsia="Times New Roman" w:hAnsi="Calibri" w:cs="Calibri"/>
                <w:color w:val="000000"/>
                <w:sz w:val="20"/>
                <w:szCs w:val="20"/>
                <w:lang w:val="el-GR"/>
              </w:rPr>
              <w:t>-</w:t>
            </w:r>
          </w:p>
        </w:tc>
        <w:tc>
          <w:tcPr>
            <w:tcW w:w="3536" w:type="dxa"/>
            <w:tcBorders>
              <w:top w:val="single" w:sz="4" w:space="0" w:color="auto"/>
              <w:left w:val="nil"/>
              <w:bottom w:val="single" w:sz="4" w:space="0" w:color="auto"/>
              <w:right w:val="single" w:sz="4" w:space="0" w:color="auto"/>
            </w:tcBorders>
            <w:shd w:val="clear" w:color="auto" w:fill="auto"/>
            <w:vAlign w:val="center"/>
          </w:tcPr>
          <w:p w:rsidR="00CD3D70" w:rsidRPr="00DA79F2" w:rsidRDefault="00DA79F2" w:rsidP="008E2F7F">
            <w:pPr>
              <w:spacing w:after="0" w:line="240" w:lineRule="auto"/>
              <w:rPr>
                <w:rFonts w:eastAsia="Times New Roman" w:cs="Times New Roman"/>
                <w:sz w:val="20"/>
                <w:szCs w:val="20"/>
                <w:lang w:val="el-GR"/>
              </w:rPr>
            </w:pPr>
            <w:r>
              <w:rPr>
                <w:rFonts w:eastAsia="Times New Roman" w:cs="Times New Roman"/>
                <w:sz w:val="20"/>
                <w:szCs w:val="20"/>
                <w:lang w:val="el-GR"/>
              </w:rPr>
              <w:t>Η ενέργεια ολοκληρώθηκε καθώς σ</w:t>
            </w:r>
            <w:r w:rsidR="003F16DD" w:rsidRPr="00E53B47">
              <w:rPr>
                <w:rFonts w:eastAsia="Times New Roman" w:cs="Times New Roman"/>
                <w:sz w:val="20"/>
                <w:szCs w:val="20"/>
                <w:lang w:val="el-GR"/>
              </w:rPr>
              <w:t xml:space="preserve">τις 30.01.2015 στάλθηκε με </w:t>
            </w:r>
            <w:proofErr w:type="spellStart"/>
            <w:r w:rsidR="003F16DD" w:rsidRPr="00E53B47">
              <w:rPr>
                <w:rFonts w:eastAsia="Times New Roman" w:cs="Times New Roman"/>
                <w:sz w:val="20"/>
                <w:szCs w:val="20"/>
                <w:lang w:val="el-GR"/>
              </w:rPr>
              <w:t>email</w:t>
            </w:r>
            <w:proofErr w:type="spellEnd"/>
            <w:r w:rsidR="003F16DD" w:rsidRPr="00E53B47">
              <w:rPr>
                <w:rFonts w:eastAsia="Times New Roman" w:cs="Times New Roman"/>
                <w:sz w:val="20"/>
                <w:szCs w:val="20"/>
                <w:lang w:val="el-GR"/>
              </w:rPr>
              <w:t xml:space="preserve"> στις υπηρεσίες της ΕΕ ο προγραμματισμός έκδοσης κατευθυντήριων οδηγιών: 6 κατευθυντήριες οδηγίες για το έτος 2015 (λίστα 2015) και 5 </w:t>
            </w:r>
            <w:r w:rsidR="00EB3967" w:rsidRPr="00E53B47">
              <w:rPr>
                <w:rFonts w:eastAsia="Times New Roman" w:cs="Times New Roman"/>
                <w:sz w:val="20"/>
                <w:szCs w:val="20"/>
                <w:lang w:val="el-GR"/>
              </w:rPr>
              <w:t xml:space="preserve">κατευθυντήριες οδηγίες </w:t>
            </w:r>
            <w:r w:rsidR="003F16DD" w:rsidRPr="00E53B47">
              <w:rPr>
                <w:rFonts w:eastAsia="Times New Roman" w:cs="Times New Roman"/>
                <w:sz w:val="20"/>
                <w:szCs w:val="20"/>
                <w:lang w:val="el-GR"/>
              </w:rPr>
              <w:t>για το έτος 2016 (λίστα 2016).</w:t>
            </w:r>
          </w:p>
        </w:tc>
      </w:tr>
      <w:tr w:rsidR="0004190A" w:rsidRPr="00FD16DE" w:rsidTr="00FD1CA7">
        <w:trPr>
          <w:trHeight w:val="451"/>
        </w:trPr>
        <w:tc>
          <w:tcPr>
            <w:tcW w:w="3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190A" w:rsidRPr="00DD20A1" w:rsidRDefault="0004190A" w:rsidP="003642B6">
            <w:pPr>
              <w:spacing w:after="0" w:line="240" w:lineRule="auto"/>
              <w:ind w:left="333" w:hanging="426"/>
              <w:rPr>
                <w:rFonts w:ascii="Calibri" w:eastAsia="Times New Roman" w:hAnsi="Calibri" w:cs="Calibri"/>
                <w:color w:val="000000"/>
                <w:sz w:val="20"/>
                <w:szCs w:val="20"/>
                <w:lang w:val="el-GR"/>
              </w:rPr>
            </w:pPr>
            <w:r w:rsidRPr="00DD20A1">
              <w:rPr>
                <w:rFonts w:ascii="Calibri" w:eastAsia="Times New Roman" w:hAnsi="Calibri" w:cs="Calibri"/>
                <w:color w:val="000000"/>
                <w:sz w:val="20"/>
                <w:szCs w:val="20"/>
                <w:lang w:val="el-GR"/>
              </w:rPr>
              <w:t>G4 - Η ύπαρξη ρυθμίσεων για την αποτελεσματική εφαρμογή της νομοθεσίας της Ένωσης περί δημοσίων συμβάσεων στο πεδίο των ΕΔΕΤ.</w:t>
            </w:r>
          </w:p>
        </w:tc>
        <w:tc>
          <w:tcPr>
            <w:tcW w:w="2842" w:type="dxa"/>
            <w:gridSpan w:val="2"/>
            <w:tcBorders>
              <w:top w:val="single" w:sz="4" w:space="0" w:color="auto"/>
              <w:left w:val="nil"/>
              <w:bottom w:val="single" w:sz="4" w:space="0" w:color="auto"/>
              <w:right w:val="single" w:sz="4" w:space="0" w:color="auto"/>
            </w:tcBorders>
            <w:shd w:val="clear" w:color="auto" w:fill="auto"/>
            <w:vAlign w:val="center"/>
            <w:hideMark/>
          </w:tcPr>
          <w:p w:rsidR="0004190A" w:rsidRPr="00DD20A1" w:rsidRDefault="0004190A" w:rsidP="003642B6">
            <w:pPr>
              <w:spacing w:after="0" w:line="240" w:lineRule="auto"/>
              <w:ind w:left="275" w:hanging="275"/>
              <w:rPr>
                <w:rFonts w:ascii="Calibri" w:eastAsia="Times New Roman" w:hAnsi="Calibri" w:cs="Calibri"/>
                <w:color w:val="000000"/>
                <w:sz w:val="20"/>
                <w:szCs w:val="20"/>
                <w:lang w:val="el-GR"/>
              </w:rPr>
            </w:pPr>
            <w:r w:rsidRPr="00DD20A1">
              <w:rPr>
                <w:rFonts w:ascii="Calibri" w:eastAsia="Times New Roman" w:hAnsi="Calibri" w:cs="Calibri"/>
                <w:color w:val="000000"/>
                <w:sz w:val="20"/>
                <w:szCs w:val="20"/>
                <w:lang w:val="el-GR"/>
              </w:rPr>
              <w:t>1 - Ρυθμίσεις για την αποτελεσματική εφαρμογή των κανόνων της Ένωσης περί δημόσιων συμβάσεων μέσω κατάλληλων μηχανισμών.</w:t>
            </w:r>
          </w:p>
        </w:tc>
        <w:tc>
          <w:tcPr>
            <w:tcW w:w="3383" w:type="dxa"/>
            <w:tcBorders>
              <w:top w:val="single" w:sz="4" w:space="0" w:color="auto"/>
              <w:left w:val="nil"/>
              <w:bottom w:val="single" w:sz="4" w:space="0" w:color="auto"/>
              <w:right w:val="single" w:sz="4" w:space="0" w:color="auto"/>
            </w:tcBorders>
            <w:shd w:val="clear" w:color="auto" w:fill="auto"/>
            <w:vAlign w:val="center"/>
            <w:hideMark/>
          </w:tcPr>
          <w:p w:rsidR="0004190A" w:rsidRPr="00DD20A1" w:rsidRDefault="0004190A" w:rsidP="00045BE3">
            <w:pPr>
              <w:spacing w:after="0" w:line="240" w:lineRule="auto"/>
              <w:ind w:left="171"/>
              <w:rPr>
                <w:rFonts w:ascii="Calibri" w:eastAsia="Times New Roman" w:hAnsi="Calibri" w:cs="Calibri"/>
                <w:color w:val="000000"/>
                <w:sz w:val="20"/>
                <w:szCs w:val="20"/>
                <w:lang w:val="el-GR"/>
              </w:rPr>
            </w:pPr>
            <w:r w:rsidRPr="00DD20A1">
              <w:rPr>
                <w:rFonts w:ascii="Calibri" w:eastAsia="Times New Roman" w:hAnsi="Calibri" w:cs="Calibri"/>
                <w:color w:val="000000"/>
                <w:sz w:val="20"/>
                <w:szCs w:val="20"/>
                <w:lang w:val="el-GR"/>
              </w:rPr>
              <w:t>Έκδοση κατευθυντήριων οδηγιών/ ερμηνευτικών εγκυκλίων: Μέρος Α– Βλ. ΣΔ(G4)</w:t>
            </w:r>
          </w:p>
        </w:tc>
        <w:tc>
          <w:tcPr>
            <w:tcW w:w="1291" w:type="dxa"/>
            <w:tcBorders>
              <w:top w:val="single" w:sz="4" w:space="0" w:color="auto"/>
              <w:left w:val="nil"/>
              <w:bottom w:val="single" w:sz="4" w:space="0" w:color="auto"/>
              <w:right w:val="single" w:sz="4" w:space="0" w:color="auto"/>
            </w:tcBorders>
            <w:shd w:val="clear" w:color="auto" w:fill="auto"/>
            <w:vAlign w:val="center"/>
            <w:hideMark/>
          </w:tcPr>
          <w:p w:rsidR="0004190A" w:rsidRPr="00DD20A1" w:rsidRDefault="0004190A" w:rsidP="00EF135E">
            <w:pPr>
              <w:spacing w:after="0" w:line="240" w:lineRule="auto"/>
              <w:jc w:val="center"/>
              <w:rPr>
                <w:rFonts w:ascii="Calibri" w:eastAsia="Times New Roman" w:hAnsi="Calibri" w:cs="Calibri"/>
                <w:color w:val="000000"/>
                <w:sz w:val="20"/>
                <w:szCs w:val="20"/>
              </w:rPr>
            </w:pPr>
            <w:r w:rsidRPr="00DD20A1">
              <w:rPr>
                <w:rFonts w:ascii="Calibri" w:eastAsia="Times New Roman" w:hAnsi="Calibri" w:cs="Calibri"/>
                <w:color w:val="000000"/>
                <w:sz w:val="20"/>
                <w:szCs w:val="20"/>
              </w:rPr>
              <w:t>31</w:t>
            </w:r>
            <w:r w:rsidRPr="00DD20A1">
              <w:rPr>
                <w:rFonts w:ascii="Calibri" w:eastAsia="Times New Roman" w:hAnsi="Calibri" w:cs="Calibri"/>
                <w:color w:val="000000"/>
                <w:sz w:val="20"/>
                <w:szCs w:val="20"/>
                <w:lang w:val="el-GR"/>
              </w:rPr>
              <w:t>-12-</w:t>
            </w:r>
            <w:r w:rsidRPr="00DD20A1">
              <w:rPr>
                <w:rFonts w:ascii="Calibri" w:eastAsia="Times New Roman" w:hAnsi="Calibri" w:cs="Calibri"/>
                <w:color w:val="000000"/>
                <w:sz w:val="20"/>
                <w:szCs w:val="20"/>
              </w:rPr>
              <w:t>2015</w:t>
            </w:r>
          </w:p>
        </w:tc>
        <w:tc>
          <w:tcPr>
            <w:tcW w:w="2637" w:type="dxa"/>
            <w:tcBorders>
              <w:top w:val="single" w:sz="4" w:space="0" w:color="auto"/>
              <w:left w:val="nil"/>
              <w:bottom w:val="single" w:sz="4" w:space="0" w:color="auto"/>
              <w:right w:val="single" w:sz="4" w:space="0" w:color="auto"/>
            </w:tcBorders>
            <w:shd w:val="clear" w:color="auto" w:fill="auto"/>
            <w:vAlign w:val="center"/>
            <w:hideMark/>
          </w:tcPr>
          <w:p w:rsidR="0004190A" w:rsidRPr="00DD20A1" w:rsidRDefault="0004190A" w:rsidP="003642B6">
            <w:pPr>
              <w:spacing w:after="0" w:line="240" w:lineRule="auto"/>
              <w:jc w:val="center"/>
              <w:rPr>
                <w:rFonts w:ascii="Calibri" w:eastAsia="Times New Roman" w:hAnsi="Calibri" w:cs="Calibri"/>
                <w:color w:val="000000"/>
                <w:sz w:val="20"/>
                <w:szCs w:val="20"/>
              </w:rPr>
            </w:pPr>
            <w:r w:rsidRPr="00DD20A1">
              <w:rPr>
                <w:rFonts w:ascii="Calibri" w:eastAsia="Times New Roman" w:hAnsi="Calibri" w:cs="Calibri"/>
                <w:color w:val="000000"/>
                <w:sz w:val="20"/>
                <w:szCs w:val="20"/>
              </w:rPr>
              <w:t>ΕΑΑΔΗΣΥ</w:t>
            </w:r>
          </w:p>
        </w:tc>
        <w:tc>
          <w:tcPr>
            <w:tcW w:w="1808" w:type="dxa"/>
            <w:tcBorders>
              <w:top w:val="single" w:sz="4" w:space="0" w:color="auto"/>
              <w:left w:val="nil"/>
              <w:bottom w:val="single" w:sz="4" w:space="0" w:color="auto"/>
              <w:right w:val="single" w:sz="4" w:space="0" w:color="auto"/>
            </w:tcBorders>
            <w:shd w:val="clear" w:color="auto" w:fill="auto"/>
            <w:vAlign w:val="center"/>
          </w:tcPr>
          <w:p w:rsidR="0004190A" w:rsidRPr="00DD20A1" w:rsidRDefault="0004190A" w:rsidP="009C0AD3">
            <w:pPr>
              <w:spacing w:after="0" w:line="240" w:lineRule="auto"/>
              <w:jc w:val="center"/>
              <w:rPr>
                <w:rFonts w:ascii="Calibri" w:eastAsia="Times New Roman" w:hAnsi="Calibri" w:cs="Calibri"/>
                <w:color w:val="000000"/>
                <w:sz w:val="20"/>
                <w:szCs w:val="20"/>
                <w:lang w:val="el-GR"/>
              </w:rPr>
            </w:pPr>
            <w:r>
              <w:rPr>
                <w:rFonts w:ascii="Calibri" w:eastAsia="Times New Roman" w:hAnsi="Calibri" w:cs="Calibri"/>
                <w:color w:val="000000"/>
                <w:sz w:val="20"/>
                <w:szCs w:val="20"/>
                <w:lang w:val="el-GR"/>
              </w:rPr>
              <w:t>ΟΧΙ</w:t>
            </w:r>
          </w:p>
        </w:tc>
        <w:tc>
          <w:tcPr>
            <w:tcW w:w="1309" w:type="dxa"/>
            <w:tcBorders>
              <w:top w:val="single" w:sz="4" w:space="0" w:color="auto"/>
              <w:left w:val="nil"/>
              <w:bottom w:val="single" w:sz="4" w:space="0" w:color="auto"/>
              <w:right w:val="single" w:sz="4" w:space="0" w:color="auto"/>
            </w:tcBorders>
            <w:shd w:val="clear" w:color="auto" w:fill="auto"/>
            <w:vAlign w:val="center"/>
          </w:tcPr>
          <w:p w:rsidR="0004190A" w:rsidRPr="00DD20A1" w:rsidRDefault="0004190A" w:rsidP="009C0AD3">
            <w:pPr>
              <w:spacing w:after="0" w:line="240" w:lineRule="auto"/>
              <w:jc w:val="center"/>
              <w:rPr>
                <w:rFonts w:ascii="Calibri" w:eastAsia="Times New Roman" w:hAnsi="Calibri" w:cs="Calibri"/>
                <w:color w:val="000000"/>
                <w:sz w:val="20"/>
                <w:szCs w:val="20"/>
                <w:lang w:val="el-GR"/>
              </w:rPr>
            </w:pPr>
            <w:r>
              <w:rPr>
                <w:rFonts w:ascii="Calibri" w:eastAsia="Times New Roman" w:hAnsi="Calibri" w:cs="Calibri"/>
                <w:color w:val="000000"/>
                <w:sz w:val="20"/>
                <w:szCs w:val="20"/>
                <w:lang w:val="el-GR"/>
              </w:rPr>
              <w:t>ΝΑΙ</w:t>
            </w:r>
          </w:p>
        </w:tc>
        <w:tc>
          <w:tcPr>
            <w:tcW w:w="2000" w:type="dxa"/>
            <w:tcBorders>
              <w:top w:val="single" w:sz="4" w:space="0" w:color="auto"/>
              <w:left w:val="nil"/>
              <w:bottom w:val="single" w:sz="4" w:space="0" w:color="auto"/>
              <w:right w:val="single" w:sz="4" w:space="0" w:color="auto"/>
            </w:tcBorders>
            <w:shd w:val="clear" w:color="auto" w:fill="auto"/>
            <w:vAlign w:val="center"/>
            <w:hideMark/>
          </w:tcPr>
          <w:p w:rsidR="0004190A" w:rsidRPr="00DD20A1" w:rsidRDefault="0004190A" w:rsidP="009C0AD3">
            <w:pPr>
              <w:spacing w:after="0" w:line="240" w:lineRule="auto"/>
              <w:jc w:val="center"/>
              <w:rPr>
                <w:rFonts w:ascii="Calibri" w:eastAsia="Times New Roman" w:hAnsi="Calibri" w:cs="Calibri"/>
                <w:color w:val="000000"/>
                <w:sz w:val="20"/>
                <w:szCs w:val="20"/>
                <w:lang w:val="el-GR"/>
              </w:rPr>
            </w:pPr>
            <w:r>
              <w:rPr>
                <w:rFonts w:ascii="Calibri" w:eastAsia="Times New Roman" w:hAnsi="Calibri" w:cs="Calibri"/>
                <w:color w:val="000000"/>
                <w:sz w:val="20"/>
                <w:szCs w:val="20"/>
                <w:lang w:val="el-GR"/>
              </w:rPr>
              <w:t>-</w:t>
            </w:r>
          </w:p>
        </w:tc>
        <w:tc>
          <w:tcPr>
            <w:tcW w:w="3536" w:type="dxa"/>
            <w:tcBorders>
              <w:top w:val="single" w:sz="4" w:space="0" w:color="auto"/>
              <w:left w:val="nil"/>
              <w:bottom w:val="single" w:sz="4" w:space="0" w:color="auto"/>
              <w:right w:val="single" w:sz="4" w:space="0" w:color="auto"/>
            </w:tcBorders>
            <w:shd w:val="clear" w:color="auto" w:fill="auto"/>
            <w:vAlign w:val="center"/>
          </w:tcPr>
          <w:p w:rsidR="00647DAC" w:rsidRPr="00E53B47" w:rsidRDefault="00DA79F2" w:rsidP="004765F9">
            <w:pPr>
              <w:spacing w:after="0" w:line="240" w:lineRule="auto"/>
              <w:rPr>
                <w:rFonts w:eastAsia="Times New Roman" w:cs="Times New Roman"/>
                <w:sz w:val="20"/>
                <w:szCs w:val="20"/>
                <w:lang w:val="el-GR"/>
              </w:rPr>
            </w:pPr>
            <w:r>
              <w:rPr>
                <w:rFonts w:eastAsia="Times New Roman" w:cs="Times New Roman"/>
                <w:sz w:val="20"/>
                <w:szCs w:val="20"/>
                <w:lang w:val="el-GR"/>
              </w:rPr>
              <w:t xml:space="preserve">Η ενέργεια ολοκληρώθηκε καθώς η </w:t>
            </w:r>
            <w:r w:rsidR="009A6AC3" w:rsidRPr="00E53B47">
              <w:rPr>
                <w:rFonts w:eastAsia="Times New Roman" w:cs="Times New Roman"/>
                <w:sz w:val="20"/>
                <w:szCs w:val="20"/>
                <w:lang w:val="el-GR"/>
              </w:rPr>
              <w:t xml:space="preserve">ΕΑΑΔΗΣΥ </w:t>
            </w:r>
            <w:r w:rsidR="004765F9">
              <w:rPr>
                <w:rFonts w:eastAsia="Times New Roman" w:cs="Times New Roman"/>
                <w:sz w:val="20"/>
                <w:szCs w:val="20"/>
                <w:lang w:val="el-GR"/>
              </w:rPr>
              <w:t>εξέδωσε</w:t>
            </w:r>
            <w:r w:rsidR="009A6AC3" w:rsidRPr="00E53B47">
              <w:rPr>
                <w:rFonts w:eastAsia="Times New Roman" w:cs="Times New Roman"/>
                <w:sz w:val="20"/>
                <w:szCs w:val="20"/>
                <w:lang w:val="el-GR"/>
              </w:rPr>
              <w:t xml:space="preserve"> τις προβλεπόμενες 6 κατευθυντήριες οδηγίες (Κ.Ο.) στην ιστοσελίδα της. </w:t>
            </w:r>
          </w:p>
        </w:tc>
      </w:tr>
      <w:tr w:rsidR="0004190A" w:rsidRPr="00FD16DE" w:rsidTr="00FD1CA7">
        <w:trPr>
          <w:trHeight w:val="401"/>
        </w:trPr>
        <w:tc>
          <w:tcPr>
            <w:tcW w:w="3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190A" w:rsidRPr="00DD20A1" w:rsidRDefault="0004190A" w:rsidP="003642B6">
            <w:pPr>
              <w:spacing w:after="0" w:line="240" w:lineRule="auto"/>
              <w:ind w:left="333" w:hanging="426"/>
              <w:rPr>
                <w:rFonts w:ascii="Calibri" w:eastAsia="Times New Roman" w:hAnsi="Calibri" w:cs="Calibri"/>
                <w:color w:val="000000"/>
                <w:sz w:val="20"/>
                <w:szCs w:val="20"/>
                <w:lang w:val="el-GR"/>
              </w:rPr>
            </w:pPr>
            <w:r w:rsidRPr="00DD20A1">
              <w:rPr>
                <w:rFonts w:ascii="Calibri" w:eastAsia="Times New Roman" w:hAnsi="Calibri" w:cs="Calibri"/>
                <w:color w:val="000000"/>
                <w:sz w:val="20"/>
                <w:szCs w:val="20"/>
                <w:lang w:val="el-GR"/>
              </w:rPr>
              <w:t>G4 - Η ύπαρξη ρυθμίσεων για την αποτελεσματική εφαρμογή της νομοθεσίας της Ένωσης περί δημοσίων συμβάσεων στο πεδίο των ΕΔΕΤ.</w:t>
            </w:r>
          </w:p>
        </w:tc>
        <w:tc>
          <w:tcPr>
            <w:tcW w:w="2842" w:type="dxa"/>
            <w:gridSpan w:val="2"/>
            <w:tcBorders>
              <w:top w:val="single" w:sz="4" w:space="0" w:color="auto"/>
              <w:left w:val="nil"/>
              <w:bottom w:val="single" w:sz="4" w:space="0" w:color="auto"/>
              <w:right w:val="single" w:sz="4" w:space="0" w:color="auto"/>
            </w:tcBorders>
            <w:shd w:val="clear" w:color="auto" w:fill="auto"/>
            <w:vAlign w:val="center"/>
            <w:hideMark/>
          </w:tcPr>
          <w:p w:rsidR="0004190A" w:rsidRPr="00DD20A1" w:rsidRDefault="0004190A" w:rsidP="003642B6">
            <w:pPr>
              <w:spacing w:after="0" w:line="240" w:lineRule="auto"/>
              <w:ind w:left="275" w:hanging="275"/>
              <w:rPr>
                <w:rFonts w:ascii="Calibri" w:eastAsia="Times New Roman" w:hAnsi="Calibri" w:cs="Calibri"/>
                <w:color w:val="000000"/>
                <w:sz w:val="20"/>
                <w:szCs w:val="20"/>
                <w:lang w:val="el-GR"/>
              </w:rPr>
            </w:pPr>
            <w:r w:rsidRPr="00DD20A1">
              <w:rPr>
                <w:rFonts w:ascii="Calibri" w:eastAsia="Times New Roman" w:hAnsi="Calibri" w:cs="Calibri"/>
                <w:color w:val="000000"/>
                <w:sz w:val="20"/>
                <w:szCs w:val="20"/>
                <w:lang w:val="el-GR"/>
              </w:rPr>
              <w:t>1 - Ρυθμίσεις για την αποτελεσματική εφαρμογή των κανόνων της Ένωσης περί δημόσιων συμβάσεων μέσω κατάλληλων μηχανισμών.</w:t>
            </w:r>
          </w:p>
        </w:tc>
        <w:tc>
          <w:tcPr>
            <w:tcW w:w="3383" w:type="dxa"/>
            <w:tcBorders>
              <w:top w:val="single" w:sz="4" w:space="0" w:color="auto"/>
              <w:left w:val="nil"/>
              <w:bottom w:val="single" w:sz="4" w:space="0" w:color="auto"/>
              <w:right w:val="single" w:sz="4" w:space="0" w:color="auto"/>
            </w:tcBorders>
            <w:shd w:val="clear" w:color="auto" w:fill="auto"/>
            <w:vAlign w:val="center"/>
            <w:hideMark/>
          </w:tcPr>
          <w:p w:rsidR="0004190A" w:rsidRPr="00DD20A1" w:rsidRDefault="0004190A" w:rsidP="00045BE3">
            <w:pPr>
              <w:spacing w:after="0" w:line="240" w:lineRule="auto"/>
              <w:ind w:left="171"/>
              <w:rPr>
                <w:rFonts w:ascii="Calibri" w:eastAsia="Times New Roman" w:hAnsi="Calibri" w:cs="Calibri"/>
                <w:color w:val="000000"/>
                <w:sz w:val="20"/>
                <w:szCs w:val="20"/>
                <w:lang w:val="el-GR"/>
              </w:rPr>
            </w:pPr>
            <w:r w:rsidRPr="00DD20A1">
              <w:rPr>
                <w:rFonts w:ascii="Calibri" w:eastAsia="Times New Roman" w:hAnsi="Calibri" w:cs="Calibri"/>
                <w:color w:val="000000"/>
                <w:sz w:val="20"/>
                <w:szCs w:val="20"/>
                <w:lang w:val="el-GR"/>
              </w:rPr>
              <w:t>Έκδοση κατευθυντήριων οδηγιών/ ερμηνευτικών εγκυκλίων: Μέρος Β– Βλ. ΣΔ(G4)</w:t>
            </w:r>
          </w:p>
        </w:tc>
        <w:tc>
          <w:tcPr>
            <w:tcW w:w="1291" w:type="dxa"/>
            <w:tcBorders>
              <w:top w:val="single" w:sz="4" w:space="0" w:color="auto"/>
              <w:left w:val="nil"/>
              <w:bottom w:val="single" w:sz="4" w:space="0" w:color="auto"/>
              <w:right w:val="single" w:sz="4" w:space="0" w:color="auto"/>
            </w:tcBorders>
            <w:shd w:val="clear" w:color="auto" w:fill="auto"/>
            <w:vAlign w:val="center"/>
            <w:hideMark/>
          </w:tcPr>
          <w:p w:rsidR="0004190A" w:rsidRPr="00DD20A1" w:rsidRDefault="0004190A" w:rsidP="00EF135E">
            <w:pPr>
              <w:spacing w:after="0" w:line="240" w:lineRule="auto"/>
              <w:jc w:val="center"/>
              <w:rPr>
                <w:rFonts w:ascii="Calibri" w:eastAsia="Times New Roman" w:hAnsi="Calibri" w:cs="Calibri"/>
                <w:color w:val="000000"/>
                <w:sz w:val="20"/>
                <w:szCs w:val="20"/>
              </w:rPr>
            </w:pPr>
            <w:r w:rsidRPr="00DD20A1">
              <w:rPr>
                <w:rFonts w:ascii="Calibri" w:eastAsia="Times New Roman" w:hAnsi="Calibri" w:cs="Calibri"/>
                <w:color w:val="000000"/>
                <w:sz w:val="20"/>
                <w:szCs w:val="20"/>
              </w:rPr>
              <w:t>31</w:t>
            </w:r>
            <w:r w:rsidRPr="00DD20A1">
              <w:rPr>
                <w:rFonts w:ascii="Calibri" w:eastAsia="Times New Roman" w:hAnsi="Calibri" w:cs="Calibri"/>
                <w:color w:val="000000"/>
                <w:sz w:val="20"/>
                <w:szCs w:val="20"/>
                <w:lang w:val="el-GR"/>
              </w:rPr>
              <w:t>-12-</w:t>
            </w:r>
            <w:r w:rsidRPr="00DD20A1">
              <w:rPr>
                <w:rFonts w:ascii="Calibri" w:eastAsia="Times New Roman" w:hAnsi="Calibri" w:cs="Calibri"/>
                <w:color w:val="000000"/>
                <w:sz w:val="20"/>
                <w:szCs w:val="20"/>
              </w:rPr>
              <w:t>2016</w:t>
            </w:r>
          </w:p>
        </w:tc>
        <w:tc>
          <w:tcPr>
            <w:tcW w:w="2637" w:type="dxa"/>
            <w:tcBorders>
              <w:top w:val="single" w:sz="4" w:space="0" w:color="auto"/>
              <w:left w:val="nil"/>
              <w:bottom w:val="single" w:sz="4" w:space="0" w:color="auto"/>
              <w:right w:val="single" w:sz="4" w:space="0" w:color="auto"/>
            </w:tcBorders>
            <w:shd w:val="clear" w:color="auto" w:fill="auto"/>
            <w:vAlign w:val="center"/>
            <w:hideMark/>
          </w:tcPr>
          <w:p w:rsidR="0004190A" w:rsidRPr="00DD20A1" w:rsidRDefault="0004190A" w:rsidP="003642B6">
            <w:pPr>
              <w:spacing w:after="0" w:line="240" w:lineRule="auto"/>
              <w:jc w:val="center"/>
              <w:rPr>
                <w:rFonts w:ascii="Calibri" w:eastAsia="Times New Roman" w:hAnsi="Calibri" w:cs="Calibri"/>
                <w:color w:val="000000"/>
                <w:sz w:val="20"/>
                <w:szCs w:val="20"/>
              </w:rPr>
            </w:pPr>
            <w:r w:rsidRPr="00DD20A1">
              <w:rPr>
                <w:rFonts w:ascii="Calibri" w:eastAsia="Times New Roman" w:hAnsi="Calibri" w:cs="Calibri"/>
                <w:color w:val="000000"/>
                <w:sz w:val="20"/>
                <w:szCs w:val="20"/>
              </w:rPr>
              <w:t>ΕΑΑΔΗΣΥ</w:t>
            </w:r>
          </w:p>
        </w:tc>
        <w:tc>
          <w:tcPr>
            <w:tcW w:w="1808" w:type="dxa"/>
            <w:tcBorders>
              <w:top w:val="single" w:sz="4" w:space="0" w:color="auto"/>
              <w:left w:val="nil"/>
              <w:bottom w:val="single" w:sz="4" w:space="0" w:color="auto"/>
              <w:right w:val="single" w:sz="4" w:space="0" w:color="auto"/>
            </w:tcBorders>
            <w:shd w:val="clear" w:color="auto" w:fill="auto"/>
            <w:vAlign w:val="center"/>
          </w:tcPr>
          <w:p w:rsidR="0004190A" w:rsidRPr="00DD20A1" w:rsidRDefault="0004190A" w:rsidP="009C0AD3">
            <w:pPr>
              <w:spacing w:after="0" w:line="240" w:lineRule="auto"/>
              <w:jc w:val="center"/>
              <w:rPr>
                <w:rFonts w:ascii="Calibri" w:eastAsia="Times New Roman" w:hAnsi="Calibri" w:cs="Calibri"/>
                <w:color w:val="000000"/>
                <w:sz w:val="20"/>
                <w:szCs w:val="20"/>
                <w:lang w:val="el-GR"/>
              </w:rPr>
            </w:pPr>
            <w:r>
              <w:rPr>
                <w:rFonts w:ascii="Calibri" w:eastAsia="Times New Roman" w:hAnsi="Calibri" w:cs="Calibri"/>
                <w:color w:val="000000"/>
                <w:sz w:val="20"/>
                <w:szCs w:val="20"/>
                <w:lang w:val="el-GR"/>
              </w:rPr>
              <w:t>ΟΧΙ</w:t>
            </w:r>
          </w:p>
        </w:tc>
        <w:tc>
          <w:tcPr>
            <w:tcW w:w="1309" w:type="dxa"/>
            <w:tcBorders>
              <w:top w:val="single" w:sz="4" w:space="0" w:color="auto"/>
              <w:left w:val="nil"/>
              <w:bottom w:val="single" w:sz="4" w:space="0" w:color="auto"/>
              <w:right w:val="single" w:sz="4" w:space="0" w:color="auto"/>
            </w:tcBorders>
            <w:shd w:val="clear" w:color="auto" w:fill="auto"/>
            <w:vAlign w:val="center"/>
          </w:tcPr>
          <w:p w:rsidR="0004190A" w:rsidRPr="00DD20A1" w:rsidRDefault="0004190A" w:rsidP="009C0AD3">
            <w:pPr>
              <w:spacing w:after="0" w:line="240" w:lineRule="auto"/>
              <w:jc w:val="center"/>
              <w:rPr>
                <w:rFonts w:ascii="Calibri" w:eastAsia="Times New Roman" w:hAnsi="Calibri" w:cs="Calibri"/>
                <w:color w:val="000000"/>
                <w:sz w:val="20"/>
                <w:szCs w:val="20"/>
                <w:lang w:val="el-GR"/>
              </w:rPr>
            </w:pPr>
            <w:r>
              <w:rPr>
                <w:rFonts w:ascii="Calibri" w:eastAsia="Times New Roman" w:hAnsi="Calibri" w:cs="Calibri"/>
                <w:color w:val="000000"/>
                <w:sz w:val="20"/>
                <w:szCs w:val="20"/>
                <w:lang w:val="el-GR"/>
              </w:rPr>
              <w:t>ΝΑΙ</w:t>
            </w:r>
          </w:p>
        </w:tc>
        <w:tc>
          <w:tcPr>
            <w:tcW w:w="2000" w:type="dxa"/>
            <w:tcBorders>
              <w:top w:val="single" w:sz="4" w:space="0" w:color="auto"/>
              <w:left w:val="nil"/>
              <w:bottom w:val="single" w:sz="4" w:space="0" w:color="auto"/>
              <w:right w:val="single" w:sz="4" w:space="0" w:color="auto"/>
            </w:tcBorders>
            <w:shd w:val="clear" w:color="auto" w:fill="auto"/>
            <w:vAlign w:val="center"/>
            <w:hideMark/>
          </w:tcPr>
          <w:p w:rsidR="0004190A" w:rsidRPr="00DD20A1" w:rsidRDefault="0004190A" w:rsidP="009C0AD3">
            <w:pPr>
              <w:spacing w:after="0" w:line="240" w:lineRule="auto"/>
              <w:jc w:val="center"/>
              <w:rPr>
                <w:rFonts w:ascii="Calibri" w:eastAsia="Times New Roman" w:hAnsi="Calibri" w:cs="Calibri"/>
                <w:color w:val="000000"/>
                <w:sz w:val="20"/>
                <w:szCs w:val="20"/>
                <w:lang w:val="el-GR"/>
              </w:rPr>
            </w:pPr>
            <w:r>
              <w:rPr>
                <w:rFonts w:ascii="Calibri" w:eastAsia="Times New Roman" w:hAnsi="Calibri" w:cs="Calibri"/>
                <w:color w:val="000000"/>
                <w:sz w:val="20"/>
                <w:szCs w:val="20"/>
                <w:lang w:val="el-GR"/>
              </w:rPr>
              <w:t>-</w:t>
            </w:r>
          </w:p>
        </w:tc>
        <w:tc>
          <w:tcPr>
            <w:tcW w:w="3536" w:type="dxa"/>
            <w:tcBorders>
              <w:top w:val="single" w:sz="4" w:space="0" w:color="auto"/>
              <w:left w:val="nil"/>
              <w:bottom w:val="single" w:sz="4" w:space="0" w:color="auto"/>
              <w:right w:val="single" w:sz="4" w:space="0" w:color="auto"/>
            </w:tcBorders>
            <w:shd w:val="clear" w:color="auto" w:fill="auto"/>
            <w:vAlign w:val="center"/>
          </w:tcPr>
          <w:p w:rsidR="008E2F7F" w:rsidRPr="004765F9" w:rsidRDefault="00DA79F2" w:rsidP="004765F9">
            <w:pPr>
              <w:spacing w:after="0" w:line="240" w:lineRule="auto"/>
              <w:rPr>
                <w:rFonts w:eastAsia="Times New Roman" w:cs="Times New Roman"/>
                <w:sz w:val="20"/>
                <w:szCs w:val="20"/>
                <w:lang w:val="el-GR"/>
              </w:rPr>
            </w:pPr>
            <w:r>
              <w:rPr>
                <w:rFonts w:eastAsia="Times New Roman" w:cs="Times New Roman"/>
                <w:sz w:val="20"/>
                <w:szCs w:val="20"/>
                <w:lang w:val="el-GR"/>
              </w:rPr>
              <w:t>Η ενέργεια ολοκληρώθηκε καθώς η</w:t>
            </w:r>
            <w:r w:rsidR="009A6AC3" w:rsidRPr="00E53B47">
              <w:rPr>
                <w:rFonts w:eastAsia="Times New Roman" w:cs="Times New Roman"/>
                <w:sz w:val="20"/>
                <w:szCs w:val="20"/>
                <w:lang w:val="el-GR"/>
              </w:rPr>
              <w:t xml:space="preserve"> ΕΑΑΔΗΣΥ </w:t>
            </w:r>
            <w:r w:rsidR="004765F9">
              <w:rPr>
                <w:rFonts w:eastAsia="Times New Roman" w:cs="Times New Roman"/>
                <w:sz w:val="20"/>
                <w:szCs w:val="20"/>
                <w:lang w:val="el-GR"/>
              </w:rPr>
              <w:t>εξέδωσε</w:t>
            </w:r>
            <w:r w:rsidR="009A6AC3" w:rsidRPr="00E53B47">
              <w:rPr>
                <w:rFonts w:eastAsia="Times New Roman" w:cs="Times New Roman"/>
                <w:sz w:val="20"/>
                <w:szCs w:val="20"/>
                <w:lang w:val="el-GR"/>
              </w:rPr>
              <w:t xml:space="preserve"> τις προβλεπόμενες 5 κατευθυντήριες οδηγίες (Κ.Ο.) στην ιστοσελίδα της.</w:t>
            </w:r>
          </w:p>
        </w:tc>
      </w:tr>
      <w:tr w:rsidR="0004190A" w:rsidRPr="00FD16DE" w:rsidTr="007B4F36">
        <w:trPr>
          <w:trHeight w:val="765"/>
        </w:trPr>
        <w:tc>
          <w:tcPr>
            <w:tcW w:w="3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190A" w:rsidRPr="00DD20A1" w:rsidRDefault="0004190A" w:rsidP="003642B6">
            <w:pPr>
              <w:spacing w:after="0" w:line="240" w:lineRule="auto"/>
              <w:ind w:left="333" w:hanging="426"/>
              <w:rPr>
                <w:rFonts w:ascii="Calibri" w:eastAsia="Times New Roman" w:hAnsi="Calibri" w:cs="Calibri"/>
                <w:color w:val="000000"/>
                <w:sz w:val="20"/>
                <w:szCs w:val="20"/>
                <w:lang w:val="el-GR"/>
              </w:rPr>
            </w:pPr>
            <w:r w:rsidRPr="00DD20A1">
              <w:rPr>
                <w:rFonts w:ascii="Calibri" w:eastAsia="Times New Roman" w:hAnsi="Calibri" w:cs="Calibri"/>
                <w:color w:val="000000"/>
                <w:sz w:val="20"/>
                <w:szCs w:val="20"/>
                <w:lang w:val="el-GR"/>
              </w:rPr>
              <w:t>G4 - Η ύπαρξη ρυθμίσεων για την αποτελεσματική εφαρμογή της νομοθεσίας της Ένωσης περί δημοσίων συμβάσεων στο πεδίο των ΕΔΕΤ.</w:t>
            </w:r>
          </w:p>
        </w:tc>
        <w:tc>
          <w:tcPr>
            <w:tcW w:w="2842" w:type="dxa"/>
            <w:gridSpan w:val="2"/>
            <w:tcBorders>
              <w:top w:val="single" w:sz="4" w:space="0" w:color="auto"/>
              <w:left w:val="nil"/>
              <w:bottom w:val="single" w:sz="4" w:space="0" w:color="auto"/>
              <w:right w:val="single" w:sz="4" w:space="0" w:color="auto"/>
            </w:tcBorders>
            <w:shd w:val="clear" w:color="auto" w:fill="auto"/>
            <w:vAlign w:val="center"/>
            <w:hideMark/>
          </w:tcPr>
          <w:p w:rsidR="0004190A" w:rsidRPr="00DD20A1" w:rsidRDefault="0004190A" w:rsidP="003642B6">
            <w:pPr>
              <w:spacing w:after="0" w:line="240" w:lineRule="auto"/>
              <w:ind w:left="275" w:hanging="275"/>
              <w:rPr>
                <w:rFonts w:ascii="Calibri" w:eastAsia="Times New Roman" w:hAnsi="Calibri" w:cs="Calibri"/>
                <w:color w:val="000000"/>
                <w:sz w:val="20"/>
                <w:szCs w:val="20"/>
                <w:lang w:val="el-GR"/>
              </w:rPr>
            </w:pPr>
            <w:r w:rsidRPr="00DD20A1">
              <w:rPr>
                <w:rFonts w:ascii="Calibri" w:eastAsia="Times New Roman" w:hAnsi="Calibri" w:cs="Calibri"/>
                <w:color w:val="000000"/>
                <w:sz w:val="20"/>
                <w:szCs w:val="20"/>
                <w:lang w:val="el-GR"/>
              </w:rPr>
              <w:t>1 - Ρυθμίσεις για την αποτελεσματική εφαρμογή των κανόνων της Ένωσης περί δημόσιων συμβάσεων μέσω κατάλληλων μηχανισμών.</w:t>
            </w:r>
          </w:p>
        </w:tc>
        <w:tc>
          <w:tcPr>
            <w:tcW w:w="3383" w:type="dxa"/>
            <w:tcBorders>
              <w:top w:val="single" w:sz="4" w:space="0" w:color="auto"/>
              <w:left w:val="nil"/>
              <w:bottom w:val="single" w:sz="4" w:space="0" w:color="auto"/>
              <w:right w:val="single" w:sz="4" w:space="0" w:color="auto"/>
            </w:tcBorders>
            <w:shd w:val="clear" w:color="auto" w:fill="auto"/>
            <w:vAlign w:val="center"/>
            <w:hideMark/>
          </w:tcPr>
          <w:p w:rsidR="0004190A" w:rsidRPr="00DD20A1" w:rsidRDefault="0004190A" w:rsidP="00045BE3">
            <w:pPr>
              <w:spacing w:after="0" w:line="240" w:lineRule="auto"/>
              <w:ind w:left="171"/>
              <w:rPr>
                <w:rFonts w:ascii="Calibri" w:eastAsia="Times New Roman" w:hAnsi="Calibri" w:cs="Calibri"/>
                <w:color w:val="000000"/>
                <w:sz w:val="20"/>
                <w:szCs w:val="20"/>
                <w:lang w:val="el-GR"/>
              </w:rPr>
            </w:pPr>
            <w:r w:rsidRPr="00DD20A1">
              <w:rPr>
                <w:rFonts w:ascii="Calibri" w:eastAsia="Times New Roman" w:hAnsi="Calibri" w:cs="Calibri"/>
                <w:color w:val="000000"/>
                <w:sz w:val="20"/>
                <w:szCs w:val="20"/>
                <w:lang w:val="el-GR"/>
              </w:rPr>
              <w:t>Προσδιορισμός τευχών δημοπράτησης που θα τυποποιηθούν: Μέρος Α &amp; Β– Βλ. ΣΔ(G4)</w:t>
            </w:r>
          </w:p>
        </w:tc>
        <w:tc>
          <w:tcPr>
            <w:tcW w:w="1291" w:type="dxa"/>
            <w:tcBorders>
              <w:top w:val="single" w:sz="4" w:space="0" w:color="auto"/>
              <w:left w:val="nil"/>
              <w:bottom w:val="single" w:sz="4" w:space="0" w:color="auto"/>
              <w:right w:val="single" w:sz="4" w:space="0" w:color="auto"/>
            </w:tcBorders>
            <w:shd w:val="clear" w:color="auto" w:fill="auto"/>
            <w:vAlign w:val="center"/>
            <w:hideMark/>
          </w:tcPr>
          <w:p w:rsidR="0004190A" w:rsidRPr="00DD20A1" w:rsidRDefault="0004190A" w:rsidP="00EF135E">
            <w:pPr>
              <w:spacing w:after="0" w:line="240" w:lineRule="auto"/>
              <w:jc w:val="center"/>
              <w:rPr>
                <w:rFonts w:ascii="Calibri" w:eastAsia="Times New Roman" w:hAnsi="Calibri" w:cs="Calibri"/>
                <w:color w:val="000000"/>
                <w:sz w:val="20"/>
                <w:szCs w:val="20"/>
              </w:rPr>
            </w:pPr>
            <w:r w:rsidRPr="00DD20A1">
              <w:rPr>
                <w:rFonts w:ascii="Calibri" w:eastAsia="Times New Roman" w:hAnsi="Calibri" w:cs="Calibri"/>
                <w:color w:val="000000"/>
                <w:sz w:val="20"/>
                <w:szCs w:val="20"/>
              </w:rPr>
              <w:t>31</w:t>
            </w:r>
            <w:r w:rsidRPr="00DD20A1">
              <w:rPr>
                <w:rFonts w:ascii="Calibri" w:eastAsia="Times New Roman" w:hAnsi="Calibri" w:cs="Calibri"/>
                <w:color w:val="000000"/>
                <w:sz w:val="20"/>
                <w:szCs w:val="20"/>
                <w:lang w:val="el-GR"/>
              </w:rPr>
              <w:t>-1-</w:t>
            </w:r>
            <w:r w:rsidRPr="00DD20A1">
              <w:rPr>
                <w:rFonts w:ascii="Calibri" w:eastAsia="Times New Roman" w:hAnsi="Calibri" w:cs="Calibri"/>
                <w:color w:val="000000"/>
                <w:sz w:val="20"/>
                <w:szCs w:val="20"/>
              </w:rPr>
              <w:t xml:space="preserve"> 2015</w:t>
            </w:r>
          </w:p>
        </w:tc>
        <w:tc>
          <w:tcPr>
            <w:tcW w:w="2637" w:type="dxa"/>
            <w:tcBorders>
              <w:top w:val="single" w:sz="4" w:space="0" w:color="auto"/>
              <w:left w:val="nil"/>
              <w:bottom w:val="single" w:sz="4" w:space="0" w:color="auto"/>
              <w:right w:val="single" w:sz="4" w:space="0" w:color="auto"/>
            </w:tcBorders>
            <w:shd w:val="clear" w:color="auto" w:fill="auto"/>
            <w:vAlign w:val="center"/>
            <w:hideMark/>
          </w:tcPr>
          <w:p w:rsidR="0004190A" w:rsidRPr="00DD20A1" w:rsidRDefault="0004190A" w:rsidP="003642B6">
            <w:pPr>
              <w:spacing w:after="0" w:line="240" w:lineRule="auto"/>
              <w:jc w:val="center"/>
              <w:rPr>
                <w:rFonts w:ascii="Calibri" w:eastAsia="Times New Roman" w:hAnsi="Calibri" w:cs="Calibri"/>
                <w:color w:val="000000"/>
                <w:sz w:val="20"/>
                <w:szCs w:val="20"/>
              </w:rPr>
            </w:pPr>
            <w:r w:rsidRPr="00DD20A1">
              <w:rPr>
                <w:rFonts w:ascii="Calibri" w:eastAsia="Times New Roman" w:hAnsi="Calibri" w:cs="Calibri"/>
                <w:color w:val="000000"/>
                <w:sz w:val="20"/>
                <w:szCs w:val="20"/>
              </w:rPr>
              <w:t>ΕΑΑΔΗΣΥ</w:t>
            </w:r>
          </w:p>
        </w:tc>
        <w:tc>
          <w:tcPr>
            <w:tcW w:w="1808" w:type="dxa"/>
            <w:tcBorders>
              <w:top w:val="single" w:sz="4" w:space="0" w:color="auto"/>
              <w:left w:val="nil"/>
              <w:bottom w:val="single" w:sz="4" w:space="0" w:color="auto"/>
              <w:right w:val="single" w:sz="4" w:space="0" w:color="auto"/>
            </w:tcBorders>
            <w:shd w:val="clear" w:color="auto" w:fill="auto"/>
            <w:vAlign w:val="center"/>
          </w:tcPr>
          <w:p w:rsidR="0004190A" w:rsidRPr="00DD20A1" w:rsidRDefault="00307B6F" w:rsidP="00307B6F">
            <w:pPr>
              <w:spacing w:after="0" w:line="240" w:lineRule="auto"/>
              <w:jc w:val="center"/>
              <w:rPr>
                <w:rFonts w:ascii="Calibri" w:eastAsia="Times New Roman" w:hAnsi="Calibri" w:cs="Calibri"/>
                <w:color w:val="000000"/>
                <w:sz w:val="20"/>
                <w:szCs w:val="20"/>
                <w:lang w:val="el-GR"/>
              </w:rPr>
            </w:pPr>
            <w:r>
              <w:rPr>
                <w:rFonts w:ascii="Calibri" w:eastAsia="Times New Roman" w:hAnsi="Calibri" w:cs="Calibri"/>
                <w:color w:val="000000"/>
                <w:sz w:val="20"/>
                <w:szCs w:val="20"/>
                <w:lang w:val="el-GR"/>
              </w:rPr>
              <w:t>ΝΑΙ</w:t>
            </w:r>
          </w:p>
        </w:tc>
        <w:tc>
          <w:tcPr>
            <w:tcW w:w="1309" w:type="dxa"/>
            <w:tcBorders>
              <w:top w:val="single" w:sz="4" w:space="0" w:color="auto"/>
              <w:left w:val="nil"/>
              <w:bottom w:val="single" w:sz="4" w:space="0" w:color="auto"/>
              <w:right w:val="single" w:sz="4" w:space="0" w:color="auto"/>
            </w:tcBorders>
            <w:shd w:val="clear" w:color="auto" w:fill="auto"/>
            <w:vAlign w:val="center"/>
          </w:tcPr>
          <w:p w:rsidR="0004190A" w:rsidRPr="00DD20A1" w:rsidRDefault="0004190A" w:rsidP="009C0AD3">
            <w:pPr>
              <w:spacing w:after="0" w:line="240" w:lineRule="auto"/>
              <w:jc w:val="center"/>
              <w:rPr>
                <w:rFonts w:ascii="Calibri" w:eastAsia="Times New Roman" w:hAnsi="Calibri" w:cs="Calibri"/>
                <w:color w:val="000000"/>
                <w:sz w:val="20"/>
                <w:szCs w:val="20"/>
                <w:lang w:val="el-GR"/>
              </w:rPr>
            </w:pPr>
            <w:r>
              <w:rPr>
                <w:rFonts w:ascii="Calibri" w:eastAsia="Times New Roman" w:hAnsi="Calibri" w:cs="Calibri"/>
                <w:color w:val="000000"/>
                <w:sz w:val="20"/>
                <w:szCs w:val="20"/>
                <w:lang w:val="el-GR"/>
              </w:rPr>
              <w:t>ΝΑΙ</w:t>
            </w:r>
          </w:p>
        </w:tc>
        <w:tc>
          <w:tcPr>
            <w:tcW w:w="2000" w:type="dxa"/>
            <w:tcBorders>
              <w:top w:val="single" w:sz="4" w:space="0" w:color="auto"/>
              <w:left w:val="nil"/>
              <w:bottom w:val="single" w:sz="4" w:space="0" w:color="auto"/>
              <w:right w:val="single" w:sz="4" w:space="0" w:color="auto"/>
            </w:tcBorders>
            <w:shd w:val="clear" w:color="auto" w:fill="auto"/>
            <w:vAlign w:val="center"/>
            <w:hideMark/>
          </w:tcPr>
          <w:p w:rsidR="0004190A" w:rsidRPr="00DD20A1" w:rsidRDefault="0004190A" w:rsidP="009C0AD3">
            <w:pPr>
              <w:spacing w:after="0" w:line="240" w:lineRule="auto"/>
              <w:jc w:val="center"/>
              <w:rPr>
                <w:rFonts w:ascii="Calibri" w:eastAsia="Times New Roman" w:hAnsi="Calibri" w:cs="Calibri"/>
                <w:color w:val="000000"/>
                <w:sz w:val="20"/>
                <w:szCs w:val="20"/>
                <w:lang w:val="el-GR"/>
              </w:rPr>
            </w:pPr>
            <w:r>
              <w:rPr>
                <w:rFonts w:ascii="Calibri" w:eastAsia="Times New Roman" w:hAnsi="Calibri" w:cs="Calibri"/>
                <w:color w:val="000000"/>
                <w:sz w:val="20"/>
                <w:szCs w:val="20"/>
                <w:lang w:val="el-GR"/>
              </w:rPr>
              <w:t>-</w:t>
            </w:r>
          </w:p>
        </w:tc>
        <w:tc>
          <w:tcPr>
            <w:tcW w:w="3536" w:type="dxa"/>
            <w:tcBorders>
              <w:top w:val="single" w:sz="4" w:space="0" w:color="auto"/>
              <w:left w:val="nil"/>
              <w:bottom w:val="single" w:sz="4" w:space="0" w:color="auto"/>
              <w:right w:val="single" w:sz="4" w:space="0" w:color="auto"/>
            </w:tcBorders>
            <w:shd w:val="clear" w:color="auto" w:fill="auto"/>
            <w:vAlign w:val="center"/>
          </w:tcPr>
          <w:p w:rsidR="008E2F7F" w:rsidRPr="004765F9" w:rsidRDefault="004765F9" w:rsidP="00307B6F">
            <w:pPr>
              <w:spacing w:after="0" w:line="240" w:lineRule="auto"/>
              <w:rPr>
                <w:rFonts w:eastAsia="Times New Roman" w:cs="Times New Roman"/>
                <w:sz w:val="20"/>
                <w:szCs w:val="20"/>
                <w:lang w:val="el-GR"/>
              </w:rPr>
            </w:pPr>
            <w:r>
              <w:rPr>
                <w:rFonts w:eastAsia="Times New Roman" w:cs="Times New Roman"/>
                <w:sz w:val="20"/>
                <w:szCs w:val="20"/>
                <w:lang w:val="el-GR"/>
              </w:rPr>
              <w:t>Η ενέργεια ολοκληρώθηκε καθώς σ</w:t>
            </w:r>
            <w:r w:rsidR="00307B6F" w:rsidRPr="00E53B47">
              <w:rPr>
                <w:rFonts w:eastAsia="Times New Roman" w:cs="Times New Roman"/>
                <w:sz w:val="20"/>
                <w:szCs w:val="20"/>
                <w:lang w:val="el-GR"/>
              </w:rPr>
              <w:t xml:space="preserve">τις 30.01.2015 στάλθηκε με </w:t>
            </w:r>
            <w:proofErr w:type="spellStart"/>
            <w:r w:rsidR="00307B6F" w:rsidRPr="00E53B47">
              <w:rPr>
                <w:rFonts w:eastAsia="Times New Roman" w:cs="Times New Roman"/>
                <w:sz w:val="20"/>
                <w:szCs w:val="20"/>
                <w:lang w:val="el-GR"/>
              </w:rPr>
              <w:t>email</w:t>
            </w:r>
            <w:proofErr w:type="spellEnd"/>
            <w:r w:rsidR="00307B6F" w:rsidRPr="00E53B47">
              <w:rPr>
                <w:rFonts w:eastAsia="Times New Roman" w:cs="Times New Roman"/>
                <w:sz w:val="20"/>
                <w:szCs w:val="20"/>
                <w:lang w:val="el-GR"/>
              </w:rPr>
              <w:t xml:space="preserve"> στις υπηρεσίες της ΕΕ ο προγραμματισμός έκδοσης πρότυπων τευχών: 4 πρότυπα τεύχη για το έτος 2015 (λίστα 2015) και 3 πρότυπα τεύχη </w:t>
            </w:r>
            <w:r w:rsidR="00A54A76">
              <w:rPr>
                <w:rFonts w:eastAsia="Times New Roman" w:cs="Times New Roman"/>
                <w:sz w:val="20"/>
                <w:szCs w:val="20"/>
                <w:lang w:val="el-GR"/>
              </w:rPr>
              <w:t>γ</w:t>
            </w:r>
            <w:r w:rsidR="00307B6F" w:rsidRPr="00E53B47">
              <w:rPr>
                <w:rFonts w:eastAsia="Times New Roman" w:cs="Times New Roman"/>
                <w:sz w:val="20"/>
                <w:szCs w:val="20"/>
                <w:lang w:val="el-GR"/>
              </w:rPr>
              <w:t>ια το έτος 2016 (λίστα 2016).</w:t>
            </w:r>
          </w:p>
        </w:tc>
      </w:tr>
      <w:tr w:rsidR="00861A40" w:rsidRPr="00FD16DE" w:rsidTr="00FD1CA7">
        <w:trPr>
          <w:trHeight w:val="191"/>
        </w:trPr>
        <w:tc>
          <w:tcPr>
            <w:tcW w:w="3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1A40" w:rsidRPr="00DD20A1" w:rsidRDefault="00861A40" w:rsidP="00EB222A">
            <w:pPr>
              <w:spacing w:after="0" w:line="240" w:lineRule="auto"/>
              <w:ind w:left="333" w:hanging="426"/>
              <w:rPr>
                <w:rFonts w:ascii="Calibri" w:eastAsia="Times New Roman" w:hAnsi="Calibri" w:cs="Calibri"/>
                <w:color w:val="000000"/>
                <w:sz w:val="20"/>
                <w:szCs w:val="20"/>
                <w:lang w:val="el-GR"/>
              </w:rPr>
            </w:pPr>
            <w:r w:rsidRPr="00DD20A1">
              <w:rPr>
                <w:rFonts w:ascii="Calibri" w:eastAsia="Times New Roman" w:hAnsi="Calibri" w:cs="Calibri"/>
                <w:color w:val="000000"/>
                <w:sz w:val="20"/>
                <w:szCs w:val="20"/>
                <w:lang w:val="el-GR"/>
              </w:rPr>
              <w:t>G4 - Η ύπαρξη ρυθμίσεων για την αποτελεσματική εφαρμογή της νομοθεσίας της Ένωσης περί δημοσίων συμβάσεων στο πεδίο των ΕΔΕΤ.</w:t>
            </w:r>
          </w:p>
        </w:tc>
        <w:tc>
          <w:tcPr>
            <w:tcW w:w="2842" w:type="dxa"/>
            <w:gridSpan w:val="2"/>
            <w:tcBorders>
              <w:top w:val="single" w:sz="4" w:space="0" w:color="auto"/>
              <w:left w:val="nil"/>
              <w:bottom w:val="single" w:sz="4" w:space="0" w:color="auto"/>
              <w:right w:val="single" w:sz="4" w:space="0" w:color="auto"/>
            </w:tcBorders>
            <w:shd w:val="clear" w:color="auto" w:fill="auto"/>
            <w:vAlign w:val="center"/>
            <w:hideMark/>
          </w:tcPr>
          <w:p w:rsidR="00861A40" w:rsidRPr="00DD20A1" w:rsidRDefault="00861A40" w:rsidP="003642B6">
            <w:pPr>
              <w:spacing w:after="0" w:line="240" w:lineRule="auto"/>
              <w:ind w:left="275" w:hanging="275"/>
              <w:rPr>
                <w:rFonts w:ascii="Calibri" w:eastAsia="Times New Roman" w:hAnsi="Calibri" w:cs="Calibri"/>
                <w:color w:val="000000"/>
                <w:sz w:val="20"/>
                <w:szCs w:val="20"/>
                <w:lang w:val="el-GR"/>
              </w:rPr>
            </w:pPr>
            <w:r w:rsidRPr="00DD20A1">
              <w:rPr>
                <w:rFonts w:ascii="Calibri" w:eastAsia="Times New Roman" w:hAnsi="Calibri" w:cs="Calibri"/>
                <w:color w:val="000000"/>
                <w:sz w:val="20"/>
                <w:szCs w:val="20"/>
                <w:lang w:val="el-GR"/>
              </w:rPr>
              <w:t xml:space="preserve">1 - Ρυθμίσεις για την αποτελεσματική εφαρμογή των κανόνων της Ένωσης περί δημόσιων συμβάσεων μέσω κατάλληλων </w:t>
            </w:r>
            <w:r w:rsidRPr="00DD20A1">
              <w:rPr>
                <w:rFonts w:ascii="Calibri" w:eastAsia="Times New Roman" w:hAnsi="Calibri" w:cs="Calibri"/>
                <w:color w:val="000000"/>
                <w:sz w:val="20"/>
                <w:szCs w:val="20"/>
                <w:lang w:val="el-GR"/>
              </w:rPr>
              <w:lastRenderedPageBreak/>
              <w:t>μηχανισμών.</w:t>
            </w:r>
          </w:p>
        </w:tc>
        <w:tc>
          <w:tcPr>
            <w:tcW w:w="3383" w:type="dxa"/>
            <w:tcBorders>
              <w:top w:val="single" w:sz="4" w:space="0" w:color="auto"/>
              <w:left w:val="nil"/>
              <w:bottom w:val="single" w:sz="4" w:space="0" w:color="auto"/>
              <w:right w:val="single" w:sz="4" w:space="0" w:color="auto"/>
            </w:tcBorders>
            <w:shd w:val="clear" w:color="auto" w:fill="auto"/>
            <w:vAlign w:val="center"/>
            <w:hideMark/>
          </w:tcPr>
          <w:p w:rsidR="00861A40" w:rsidRPr="00DD20A1" w:rsidRDefault="00861A40" w:rsidP="00045BE3">
            <w:pPr>
              <w:spacing w:after="0" w:line="240" w:lineRule="auto"/>
              <w:ind w:left="171"/>
              <w:rPr>
                <w:rFonts w:ascii="Calibri" w:eastAsia="Times New Roman" w:hAnsi="Calibri" w:cs="Calibri"/>
                <w:color w:val="000000"/>
                <w:sz w:val="20"/>
                <w:szCs w:val="20"/>
                <w:lang w:val="el-GR"/>
              </w:rPr>
            </w:pPr>
            <w:r w:rsidRPr="00DD20A1">
              <w:rPr>
                <w:rFonts w:ascii="Calibri" w:eastAsia="Times New Roman" w:hAnsi="Calibri" w:cs="Calibri"/>
                <w:color w:val="000000"/>
                <w:sz w:val="20"/>
                <w:szCs w:val="20"/>
                <w:lang w:val="el-GR"/>
              </w:rPr>
              <w:lastRenderedPageBreak/>
              <w:t xml:space="preserve">Έκδοση τυποποιημένων τευχών δημοπράτησης: </w:t>
            </w:r>
            <w:proofErr w:type="spellStart"/>
            <w:r w:rsidRPr="00DD20A1">
              <w:rPr>
                <w:rFonts w:ascii="Calibri" w:eastAsia="Times New Roman" w:hAnsi="Calibri" w:cs="Calibri"/>
                <w:color w:val="000000"/>
                <w:sz w:val="20"/>
                <w:szCs w:val="20"/>
                <w:lang w:val="el-GR"/>
              </w:rPr>
              <w:t>Mέρος</w:t>
            </w:r>
            <w:proofErr w:type="spellEnd"/>
            <w:r w:rsidRPr="00DD20A1">
              <w:rPr>
                <w:rFonts w:ascii="Calibri" w:eastAsia="Times New Roman" w:hAnsi="Calibri" w:cs="Calibri"/>
                <w:color w:val="000000"/>
                <w:sz w:val="20"/>
                <w:szCs w:val="20"/>
                <w:lang w:val="el-GR"/>
              </w:rPr>
              <w:t xml:space="preserve"> Α– Βλ. ΣΔ(G4)</w:t>
            </w:r>
          </w:p>
        </w:tc>
        <w:tc>
          <w:tcPr>
            <w:tcW w:w="1291" w:type="dxa"/>
            <w:tcBorders>
              <w:top w:val="single" w:sz="4" w:space="0" w:color="auto"/>
              <w:left w:val="nil"/>
              <w:bottom w:val="single" w:sz="4" w:space="0" w:color="auto"/>
              <w:right w:val="single" w:sz="4" w:space="0" w:color="auto"/>
            </w:tcBorders>
            <w:shd w:val="clear" w:color="auto" w:fill="auto"/>
            <w:vAlign w:val="center"/>
            <w:hideMark/>
          </w:tcPr>
          <w:p w:rsidR="00861A40" w:rsidRPr="00DD20A1" w:rsidRDefault="00861A40" w:rsidP="00EF135E">
            <w:pPr>
              <w:spacing w:after="0" w:line="240" w:lineRule="auto"/>
              <w:jc w:val="center"/>
              <w:rPr>
                <w:rFonts w:ascii="Calibri" w:eastAsia="Times New Roman" w:hAnsi="Calibri" w:cs="Calibri"/>
                <w:color w:val="000000"/>
                <w:sz w:val="20"/>
                <w:szCs w:val="20"/>
              </w:rPr>
            </w:pPr>
            <w:r w:rsidRPr="00DD20A1">
              <w:rPr>
                <w:rFonts w:ascii="Calibri" w:eastAsia="Times New Roman" w:hAnsi="Calibri" w:cs="Calibri"/>
                <w:color w:val="000000"/>
                <w:sz w:val="20"/>
                <w:szCs w:val="20"/>
              </w:rPr>
              <w:t>31</w:t>
            </w:r>
            <w:r w:rsidRPr="00DD20A1">
              <w:rPr>
                <w:rFonts w:ascii="Calibri" w:eastAsia="Times New Roman" w:hAnsi="Calibri" w:cs="Calibri"/>
                <w:color w:val="000000"/>
                <w:sz w:val="20"/>
                <w:szCs w:val="20"/>
                <w:lang w:val="el-GR"/>
              </w:rPr>
              <w:t>-12-</w:t>
            </w:r>
            <w:r w:rsidRPr="00DD20A1">
              <w:rPr>
                <w:rFonts w:ascii="Calibri" w:eastAsia="Times New Roman" w:hAnsi="Calibri" w:cs="Calibri"/>
                <w:color w:val="000000"/>
                <w:sz w:val="20"/>
                <w:szCs w:val="20"/>
              </w:rPr>
              <w:t>2015</w:t>
            </w:r>
          </w:p>
        </w:tc>
        <w:tc>
          <w:tcPr>
            <w:tcW w:w="2637" w:type="dxa"/>
            <w:tcBorders>
              <w:top w:val="single" w:sz="4" w:space="0" w:color="auto"/>
              <w:left w:val="nil"/>
              <w:bottom w:val="single" w:sz="4" w:space="0" w:color="auto"/>
              <w:right w:val="single" w:sz="4" w:space="0" w:color="auto"/>
            </w:tcBorders>
            <w:shd w:val="clear" w:color="auto" w:fill="auto"/>
            <w:vAlign w:val="center"/>
            <w:hideMark/>
          </w:tcPr>
          <w:p w:rsidR="00861A40" w:rsidRPr="00DD20A1" w:rsidRDefault="00861A40" w:rsidP="003642B6">
            <w:pPr>
              <w:spacing w:after="0" w:line="240" w:lineRule="auto"/>
              <w:jc w:val="center"/>
              <w:rPr>
                <w:rFonts w:ascii="Calibri" w:eastAsia="Times New Roman" w:hAnsi="Calibri" w:cs="Calibri"/>
                <w:color w:val="000000"/>
                <w:sz w:val="20"/>
                <w:szCs w:val="20"/>
              </w:rPr>
            </w:pPr>
            <w:r w:rsidRPr="00DD20A1">
              <w:rPr>
                <w:rFonts w:ascii="Calibri" w:eastAsia="Times New Roman" w:hAnsi="Calibri" w:cs="Calibri"/>
                <w:color w:val="000000"/>
                <w:sz w:val="20"/>
                <w:szCs w:val="20"/>
              </w:rPr>
              <w:t>ΕΑΑΔΗΣΥ</w:t>
            </w:r>
          </w:p>
        </w:tc>
        <w:tc>
          <w:tcPr>
            <w:tcW w:w="1808" w:type="dxa"/>
            <w:tcBorders>
              <w:top w:val="single" w:sz="4" w:space="0" w:color="auto"/>
              <w:left w:val="nil"/>
              <w:bottom w:val="single" w:sz="4" w:space="0" w:color="auto"/>
              <w:right w:val="single" w:sz="4" w:space="0" w:color="auto"/>
            </w:tcBorders>
            <w:shd w:val="clear" w:color="auto" w:fill="auto"/>
            <w:vAlign w:val="center"/>
          </w:tcPr>
          <w:p w:rsidR="00861A40" w:rsidRPr="00DD20A1" w:rsidRDefault="00861A40" w:rsidP="00254693">
            <w:pPr>
              <w:spacing w:after="0" w:line="240" w:lineRule="auto"/>
              <w:jc w:val="center"/>
              <w:rPr>
                <w:rFonts w:ascii="Calibri" w:eastAsia="Times New Roman" w:hAnsi="Calibri" w:cs="Calibri"/>
                <w:color w:val="000000"/>
                <w:sz w:val="20"/>
                <w:szCs w:val="20"/>
                <w:lang w:val="el-GR"/>
              </w:rPr>
            </w:pPr>
            <w:r>
              <w:rPr>
                <w:rFonts w:ascii="Calibri" w:eastAsia="Times New Roman" w:hAnsi="Calibri" w:cs="Calibri"/>
                <w:color w:val="000000"/>
                <w:sz w:val="20"/>
                <w:szCs w:val="20"/>
                <w:lang w:val="el-GR"/>
              </w:rPr>
              <w:t>ΟΧΙ</w:t>
            </w:r>
          </w:p>
        </w:tc>
        <w:tc>
          <w:tcPr>
            <w:tcW w:w="1309" w:type="dxa"/>
            <w:tcBorders>
              <w:top w:val="single" w:sz="4" w:space="0" w:color="auto"/>
              <w:left w:val="nil"/>
              <w:bottom w:val="single" w:sz="4" w:space="0" w:color="auto"/>
              <w:right w:val="single" w:sz="4" w:space="0" w:color="auto"/>
            </w:tcBorders>
            <w:shd w:val="clear" w:color="auto" w:fill="auto"/>
            <w:vAlign w:val="center"/>
          </w:tcPr>
          <w:p w:rsidR="00861A40" w:rsidRPr="00DD20A1" w:rsidRDefault="00861A40" w:rsidP="00254693">
            <w:pPr>
              <w:spacing w:after="0" w:line="240" w:lineRule="auto"/>
              <w:jc w:val="center"/>
              <w:rPr>
                <w:rFonts w:ascii="Calibri" w:eastAsia="Times New Roman" w:hAnsi="Calibri" w:cs="Calibri"/>
                <w:color w:val="000000"/>
                <w:sz w:val="20"/>
                <w:szCs w:val="20"/>
                <w:lang w:val="el-GR"/>
              </w:rPr>
            </w:pPr>
            <w:r>
              <w:rPr>
                <w:rFonts w:ascii="Calibri" w:eastAsia="Times New Roman" w:hAnsi="Calibri" w:cs="Calibri"/>
                <w:color w:val="000000"/>
                <w:sz w:val="20"/>
                <w:szCs w:val="20"/>
                <w:lang w:val="el-GR"/>
              </w:rPr>
              <w:t>ΝΑΙ</w:t>
            </w:r>
          </w:p>
        </w:tc>
        <w:tc>
          <w:tcPr>
            <w:tcW w:w="2000" w:type="dxa"/>
            <w:tcBorders>
              <w:top w:val="single" w:sz="4" w:space="0" w:color="auto"/>
              <w:left w:val="nil"/>
              <w:bottom w:val="single" w:sz="4" w:space="0" w:color="auto"/>
              <w:right w:val="single" w:sz="4" w:space="0" w:color="auto"/>
            </w:tcBorders>
            <w:shd w:val="clear" w:color="auto" w:fill="auto"/>
            <w:vAlign w:val="center"/>
            <w:hideMark/>
          </w:tcPr>
          <w:p w:rsidR="00861A40" w:rsidRPr="00CD3D70" w:rsidRDefault="00CD3D70" w:rsidP="00254693">
            <w:pPr>
              <w:spacing w:after="0" w:line="240" w:lineRule="auto"/>
              <w:jc w:val="center"/>
              <w:rPr>
                <w:rFonts w:ascii="Calibri" w:eastAsia="Times New Roman" w:hAnsi="Calibri" w:cs="Calibri"/>
                <w:color w:val="000000"/>
                <w:sz w:val="20"/>
                <w:szCs w:val="20"/>
              </w:rPr>
            </w:pPr>
            <w:r>
              <w:rPr>
                <w:rFonts w:ascii="Calibri" w:eastAsia="Times New Roman" w:hAnsi="Calibri" w:cs="Calibri"/>
                <w:color w:val="000000"/>
                <w:sz w:val="20"/>
                <w:szCs w:val="20"/>
              </w:rPr>
              <w:t>-</w:t>
            </w:r>
          </w:p>
        </w:tc>
        <w:tc>
          <w:tcPr>
            <w:tcW w:w="3536" w:type="dxa"/>
            <w:tcBorders>
              <w:top w:val="single" w:sz="4" w:space="0" w:color="auto"/>
              <w:left w:val="nil"/>
              <w:bottom w:val="single" w:sz="4" w:space="0" w:color="auto"/>
              <w:right w:val="single" w:sz="4" w:space="0" w:color="auto"/>
            </w:tcBorders>
            <w:shd w:val="clear" w:color="auto" w:fill="auto"/>
            <w:vAlign w:val="center"/>
            <w:hideMark/>
          </w:tcPr>
          <w:p w:rsidR="00861A40" w:rsidRDefault="000C032E" w:rsidP="00A54A76">
            <w:pPr>
              <w:spacing w:after="0" w:line="240" w:lineRule="auto"/>
              <w:rPr>
                <w:rFonts w:eastAsia="Times New Roman" w:cs="Times New Roman"/>
                <w:sz w:val="20"/>
                <w:szCs w:val="20"/>
                <w:lang w:val="el-GR"/>
              </w:rPr>
            </w:pPr>
            <w:r w:rsidRPr="001A2C77">
              <w:rPr>
                <w:rFonts w:eastAsia="Times New Roman" w:cs="Times New Roman"/>
                <w:sz w:val="20"/>
                <w:szCs w:val="20"/>
                <w:lang w:val="el-GR"/>
              </w:rPr>
              <w:t>.</w:t>
            </w:r>
          </w:p>
          <w:p w:rsidR="00A54A76" w:rsidRPr="007E0B9C" w:rsidRDefault="00A54A76" w:rsidP="00A54A76">
            <w:pPr>
              <w:rPr>
                <w:rFonts w:ascii="Calibri" w:eastAsia="Calibri" w:hAnsi="Calibri" w:cs="Times New Roman"/>
                <w:lang w:val="el-GR"/>
              </w:rPr>
            </w:pPr>
            <w:r w:rsidRPr="00A54A76">
              <w:rPr>
                <w:rFonts w:ascii="Calibri" w:eastAsia="Times New Roman" w:hAnsi="Calibri" w:cs="Times New Roman"/>
                <w:sz w:val="20"/>
                <w:szCs w:val="20"/>
                <w:lang w:val="el-GR"/>
              </w:rPr>
              <w:t xml:space="preserve">Έκδοση από την ΕΑΑΔΗΣΥ των προβλεπομένων </w:t>
            </w:r>
            <w:r>
              <w:rPr>
                <w:rFonts w:ascii="Calibri" w:eastAsia="Times New Roman" w:hAnsi="Calibri" w:cs="Times New Roman"/>
                <w:sz w:val="20"/>
                <w:szCs w:val="20"/>
                <w:lang w:val="el-GR"/>
              </w:rPr>
              <w:t>4</w:t>
            </w:r>
            <w:r w:rsidRPr="00A54A76">
              <w:rPr>
                <w:rFonts w:ascii="Calibri" w:eastAsia="Times New Roman" w:hAnsi="Calibri" w:cs="Times New Roman"/>
                <w:sz w:val="20"/>
                <w:szCs w:val="20"/>
                <w:lang w:val="el-GR"/>
              </w:rPr>
              <w:t xml:space="preserve"> πρότυπων τευχών της λίστας του 201</w:t>
            </w:r>
            <w:r>
              <w:rPr>
                <w:rFonts w:ascii="Calibri" w:eastAsia="Times New Roman" w:hAnsi="Calibri" w:cs="Times New Roman"/>
                <w:sz w:val="20"/>
                <w:szCs w:val="20"/>
                <w:lang w:val="el-GR"/>
              </w:rPr>
              <w:t>5</w:t>
            </w:r>
            <w:r w:rsidRPr="00A54A76">
              <w:rPr>
                <w:rFonts w:ascii="Calibri" w:eastAsia="Times New Roman" w:hAnsi="Calibri" w:cs="Times New Roman"/>
                <w:sz w:val="20"/>
                <w:szCs w:val="20"/>
                <w:lang w:val="el-GR"/>
              </w:rPr>
              <w:t>.</w:t>
            </w:r>
          </w:p>
        </w:tc>
      </w:tr>
      <w:tr w:rsidR="00861A40" w:rsidRPr="00FD16DE" w:rsidTr="00FD1CA7">
        <w:trPr>
          <w:trHeight w:val="139"/>
        </w:trPr>
        <w:tc>
          <w:tcPr>
            <w:tcW w:w="3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1A40" w:rsidRPr="00DD20A1" w:rsidRDefault="00861A40" w:rsidP="003642B6">
            <w:pPr>
              <w:spacing w:after="0" w:line="240" w:lineRule="auto"/>
              <w:ind w:left="333" w:hanging="426"/>
              <w:rPr>
                <w:rFonts w:ascii="Calibri" w:eastAsia="Times New Roman" w:hAnsi="Calibri" w:cs="Calibri"/>
                <w:color w:val="000000"/>
                <w:sz w:val="20"/>
                <w:szCs w:val="20"/>
                <w:lang w:val="el-GR"/>
              </w:rPr>
            </w:pPr>
            <w:r w:rsidRPr="00DD20A1">
              <w:rPr>
                <w:rFonts w:ascii="Calibri" w:eastAsia="Times New Roman" w:hAnsi="Calibri" w:cs="Calibri"/>
                <w:color w:val="000000"/>
                <w:sz w:val="20"/>
                <w:szCs w:val="20"/>
                <w:lang w:val="el-GR"/>
              </w:rPr>
              <w:lastRenderedPageBreak/>
              <w:t>G4 - Η ύπαρξη ρυθμίσεων για την αποτελεσματική εφαρμογή της νομοθεσίας της Ένωσης περί δημοσίων συμβάσεων στο πεδίο των ΕΔΕΤ.</w:t>
            </w:r>
          </w:p>
        </w:tc>
        <w:tc>
          <w:tcPr>
            <w:tcW w:w="2842" w:type="dxa"/>
            <w:gridSpan w:val="2"/>
            <w:tcBorders>
              <w:top w:val="single" w:sz="4" w:space="0" w:color="auto"/>
              <w:left w:val="nil"/>
              <w:bottom w:val="single" w:sz="4" w:space="0" w:color="auto"/>
              <w:right w:val="single" w:sz="4" w:space="0" w:color="auto"/>
            </w:tcBorders>
            <w:shd w:val="clear" w:color="auto" w:fill="auto"/>
            <w:vAlign w:val="center"/>
            <w:hideMark/>
          </w:tcPr>
          <w:p w:rsidR="00861A40" w:rsidRPr="00DD20A1" w:rsidRDefault="00861A40" w:rsidP="003642B6">
            <w:pPr>
              <w:spacing w:after="0" w:line="240" w:lineRule="auto"/>
              <w:ind w:left="275" w:hanging="275"/>
              <w:rPr>
                <w:rFonts w:ascii="Calibri" w:eastAsia="Times New Roman" w:hAnsi="Calibri" w:cs="Calibri"/>
                <w:color w:val="000000"/>
                <w:sz w:val="20"/>
                <w:szCs w:val="20"/>
                <w:lang w:val="el-GR"/>
              </w:rPr>
            </w:pPr>
            <w:r w:rsidRPr="00DD20A1">
              <w:rPr>
                <w:rFonts w:ascii="Calibri" w:eastAsia="Times New Roman" w:hAnsi="Calibri" w:cs="Calibri"/>
                <w:color w:val="000000"/>
                <w:sz w:val="20"/>
                <w:szCs w:val="20"/>
                <w:lang w:val="el-GR"/>
              </w:rPr>
              <w:t>1 - Ρυθμίσεις για την αποτελεσματική εφαρμογή των κανόνων της Ένωσης περί δημόσιων συμβάσεων μέσω κατάλληλων μηχανισμών.</w:t>
            </w:r>
          </w:p>
        </w:tc>
        <w:tc>
          <w:tcPr>
            <w:tcW w:w="3383" w:type="dxa"/>
            <w:tcBorders>
              <w:top w:val="single" w:sz="4" w:space="0" w:color="auto"/>
              <w:left w:val="nil"/>
              <w:bottom w:val="single" w:sz="4" w:space="0" w:color="auto"/>
              <w:right w:val="single" w:sz="4" w:space="0" w:color="auto"/>
            </w:tcBorders>
            <w:shd w:val="clear" w:color="auto" w:fill="auto"/>
            <w:vAlign w:val="center"/>
            <w:hideMark/>
          </w:tcPr>
          <w:p w:rsidR="00861A40" w:rsidRPr="00DD20A1" w:rsidRDefault="00861A40" w:rsidP="00045BE3">
            <w:pPr>
              <w:spacing w:after="0" w:line="240" w:lineRule="auto"/>
              <w:ind w:left="171"/>
              <w:rPr>
                <w:rFonts w:ascii="Calibri" w:eastAsia="Times New Roman" w:hAnsi="Calibri" w:cs="Calibri"/>
                <w:color w:val="000000"/>
                <w:sz w:val="20"/>
                <w:szCs w:val="20"/>
                <w:lang w:val="el-GR"/>
              </w:rPr>
            </w:pPr>
            <w:r w:rsidRPr="00DD20A1">
              <w:rPr>
                <w:rFonts w:ascii="Calibri" w:eastAsia="Times New Roman" w:hAnsi="Calibri" w:cs="Calibri"/>
                <w:color w:val="000000"/>
                <w:sz w:val="20"/>
                <w:szCs w:val="20"/>
                <w:lang w:val="el-GR"/>
              </w:rPr>
              <w:t xml:space="preserve">Έκδοση τυποποιημένων τευχών δημοπράτησης: </w:t>
            </w:r>
            <w:proofErr w:type="spellStart"/>
            <w:r w:rsidRPr="00DD20A1">
              <w:rPr>
                <w:rFonts w:ascii="Calibri" w:eastAsia="Times New Roman" w:hAnsi="Calibri" w:cs="Calibri"/>
                <w:color w:val="000000"/>
                <w:sz w:val="20"/>
                <w:szCs w:val="20"/>
                <w:lang w:val="el-GR"/>
              </w:rPr>
              <w:t>Mέρος</w:t>
            </w:r>
            <w:proofErr w:type="spellEnd"/>
            <w:r w:rsidRPr="00DD20A1">
              <w:rPr>
                <w:rFonts w:ascii="Calibri" w:eastAsia="Times New Roman" w:hAnsi="Calibri" w:cs="Calibri"/>
                <w:color w:val="000000"/>
                <w:sz w:val="20"/>
                <w:szCs w:val="20"/>
                <w:lang w:val="el-GR"/>
              </w:rPr>
              <w:t xml:space="preserve"> Β– Βλ. ΣΔ(G4)</w:t>
            </w:r>
          </w:p>
        </w:tc>
        <w:tc>
          <w:tcPr>
            <w:tcW w:w="1291" w:type="dxa"/>
            <w:tcBorders>
              <w:top w:val="single" w:sz="4" w:space="0" w:color="auto"/>
              <w:left w:val="nil"/>
              <w:bottom w:val="single" w:sz="4" w:space="0" w:color="auto"/>
              <w:right w:val="single" w:sz="4" w:space="0" w:color="auto"/>
            </w:tcBorders>
            <w:shd w:val="clear" w:color="auto" w:fill="auto"/>
            <w:vAlign w:val="center"/>
            <w:hideMark/>
          </w:tcPr>
          <w:p w:rsidR="00861A40" w:rsidRPr="00DD20A1" w:rsidRDefault="00861A40" w:rsidP="00EF135E">
            <w:pPr>
              <w:spacing w:after="0" w:line="240" w:lineRule="auto"/>
              <w:jc w:val="center"/>
              <w:rPr>
                <w:rFonts w:ascii="Calibri" w:eastAsia="Times New Roman" w:hAnsi="Calibri" w:cs="Calibri"/>
                <w:color w:val="000000"/>
                <w:sz w:val="20"/>
                <w:szCs w:val="20"/>
              </w:rPr>
            </w:pPr>
            <w:r w:rsidRPr="00DD20A1">
              <w:rPr>
                <w:rFonts w:ascii="Calibri" w:eastAsia="Times New Roman" w:hAnsi="Calibri" w:cs="Calibri"/>
                <w:color w:val="000000"/>
                <w:sz w:val="20"/>
                <w:szCs w:val="20"/>
              </w:rPr>
              <w:t>31</w:t>
            </w:r>
            <w:r w:rsidRPr="00DD20A1">
              <w:rPr>
                <w:rFonts w:ascii="Calibri" w:eastAsia="Times New Roman" w:hAnsi="Calibri" w:cs="Calibri"/>
                <w:color w:val="000000"/>
                <w:sz w:val="20"/>
                <w:szCs w:val="20"/>
                <w:lang w:val="el-GR"/>
              </w:rPr>
              <w:t>-12-</w:t>
            </w:r>
            <w:r w:rsidRPr="00DD20A1">
              <w:rPr>
                <w:rFonts w:ascii="Calibri" w:eastAsia="Times New Roman" w:hAnsi="Calibri" w:cs="Calibri"/>
                <w:color w:val="000000"/>
                <w:sz w:val="20"/>
                <w:szCs w:val="20"/>
              </w:rPr>
              <w:t xml:space="preserve"> 2016</w:t>
            </w:r>
          </w:p>
        </w:tc>
        <w:tc>
          <w:tcPr>
            <w:tcW w:w="2637" w:type="dxa"/>
            <w:tcBorders>
              <w:top w:val="single" w:sz="4" w:space="0" w:color="auto"/>
              <w:left w:val="nil"/>
              <w:bottom w:val="single" w:sz="4" w:space="0" w:color="auto"/>
              <w:right w:val="single" w:sz="4" w:space="0" w:color="auto"/>
            </w:tcBorders>
            <w:shd w:val="clear" w:color="auto" w:fill="auto"/>
            <w:vAlign w:val="center"/>
            <w:hideMark/>
          </w:tcPr>
          <w:p w:rsidR="00861A40" w:rsidRPr="00DD20A1" w:rsidRDefault="00861A40" w:rsidP="003642B6">
            <w:pPr>
              <w:spacing w:after="0" w:line="240" w:lineRule="auto"/>
              <w:jc w:val="center"/>
              <w:rPr>
                <w:rFonts w:ascii="Calibri" w:eastAsia="Times New Roman" w:hAnsi="Calibri" w:cs="Calibri"/>
                <w:color w:val="000000"/>
                <w:sz w:val="20"/>
                <w:szCs w:val="20"/>
              </w:rPr>
            </w:pPr>
            <w:r w:rsidRPr="00DD20A1">
              <w:rPr>
                <w:rFonts w:ascii="Calibri" w:eastAsia="Times New Roman" w:hAnsi="Calibri" w:cs="Calibri"/>
                <w:color w:val="000000"/>
                <w:sz w:val="20"/>
                <w:szCs w:val="20"/>
              </w:rPr>
              <w:t>ΕΑΑΔΗΣΥ</w:t>
            </w:r>
          </w:p>
        </w:tc>
        <w:tc>
          <w:tcPr>
            <w:tcW w:w="1808" w:type="dxa"/>
            <w:tcBorders>
              <w:top w:val="single" w:sz="4" w:space="0" w:color="auto"/>
              <w:left w:val="nil"/>
              <w:bottom w:val="single" w:sz="4" w:space="0" w:color="auto"/>
              <w:right w:val="single" w:sz="4" w:space="0" w:color="auto"/>
            </w:tcBorders>
            <w:shd w:val="clear" w:color="auto" w:fill="auto"/>
            <w:vAlign w:val="center"/>
          </w:tcPr>
          <w:p w:rsidR="00861A40" w:rsidRPr="00DD20A1" w:rsidRDefault="00861A40" w:rsidP="00254693">
            <w:pPr>
              <w:spacing w:after="0" w:line="240" w:lineRule="auto"/>
              <w:jc w:val="center"/>
              <w:rPr>
                <w:rFonts w:ascii="Calibri" w:eastAsia="Times New Roman" w:hAnsi="Calibri" w:cs="Calibri"/>
                <w:color w:val="000000"/>
                <w:sz w:val="20"/>
                <w:szCs w:val="20"/>
                <w:lang w:val="el-GR"/>
              </w:rPr>
            </w:pPr>
            <w:r>
              <w:rPr>
                <w:rFonts w:ascii="Calibri" w:eastAsia="Times New Roman" w:hAnsi="Calibri" w:cs="Calibri"/>
                <w:color w:val="000000"/>
                <w:sz w:val="20"/>
                <w:szCs w:val="20"/>
                <w:lang w:val="el-GR"/>
              </w:rPr>
              <w:t>ΟΧΙ</w:t>
            </w:r>
          </w:p>
        </w:tc>
        <w:tc>
          <w:tcPr>
            <w:tcW w:w="1309" w:type="dxa"/>
            <w:tcBorders>
              <w:top w:val="single" w:sz="4" w:space="0" w:color="auto"/>
              <w:left w:val="nil"/>
              <w:bottom w:val="single" w:sz="4" w:space="0" w:color="auto"/>
              <w:right w:val="single" w:sz="4" w:space="0" w:color="auto"/>
            </w:tcBorders>
            <w:shd w:val="clear" w:color="auto" w:fill="auto"/>
            <w:vAlign w:val="center"/>
          </w:tcPr>
          <w:p w:rsidR="00861A40" w:rsidRPr="00DD20A1" w:rsidRDefault="00861A40" w:rsidP="00254693">
            <w:pPr>
              <w:spacing w:after="0" w:line="240" w:lineRule="auto"/>
              <w:jc w:val="center"/>
              <w:rPr>
                <w:rFonts w:ascii="Calibri" w:eastAsia="Times New Roman" w:hAnsi="Calibri" w:cs="Calibri"/>
                <w:color w:val="000000"/>
                <w:sz w:val="20"/>
                <w:szCs w:val="20"/>
                <w:lang w:val="el-GR"/>
              </w:rPr>
            </w:pPr>
            <w:r>
              <w:rPr>
                <w:rFonts w:ascii="Calibri" w:eastAsia="Times New Roman" w:hAnsi="Calibri" w:cs="Calibri"/>
                <w:color w:val="000000"/>
                <w:sz w:val="20"/>
                <w:szCs w:val="20"/>
                <w:lang w:val="el-GR"/>
              </w:rPr>
              <w:t>ΝΑΙ</w:t>
            </w:r>
          </w:p>
        </w:tc>
        <w:tc>
          <w:tcPr>
            <w:tcW w:w="2000" w:type="dxa"/>
            <w:tcBorders>
              <w:top w:val="single" w:sz="4" w:space="0" w:color="auto"/>
              <w:left w:val="nil"/>
              <w:bottom w:val="single" w:sz="4" w:space="0" w:color="auto"/>
              <w:right w:val="single" w:sz="4" w:space="0" w:color="auto"/>
            </w:tcBorders>
            <w:shd w:val="clear" w:color="auto" w:fill="auto"/>
            <w:vAlign w:val="center"/>
            <w:hideMark/>
          </w:tcPr>
          <w:p w:rsidR="00861A40" w:rsidRPr="00DD20A1" w:rsidRDefault="00861A40" w:rsidP="00254693">
            <w:pPr>
              <w:spacing w:after="0" w:line="240" w:lineRule="auto"/>
              <w:jc w:val="center"/>
              <w:rPr>
                <w:rFonts w:ascii="Calibri" w:eastAsia="Times New Roman" w:hAnsi="Calibri" w:cs="Calibri"/>
                <w:color w:val="000000"/>
                <w:sz w:val="20"/>
                <w:szCs w:val="20"/>
                <w:lang w:val="el-GR"/>
              </w:rPr>
            </w:pPr>
            <w:r>
              <w:rPr>
                <w:rFonts w:ascii="Calibri" w:eastAsia="Times New Roman" w:hAnsi="Calibri" w:cs="Calibri"/>
                <w:color w:val="000000"/>
                <w:sz w:val="20"/>
                <w:szCs w:val="20"/>
                <w:lang w:val="el-GR"/>
              </w:rPr>
              <w:t>-</w:t>
            </w:r>
          </w:p>
        </w:tc>
        <w:tc>
          <w:tcPr>
            <w:tcW w:w="3536" w:type="dxa"/>
            <w:tcBorders>
              <w:top w:val="single" w:sz="4" w:space="0" w:color="auto"/>
              <w:left w:val="nil"/>
              <w:bottom w:val="single" w:sz="4" w:space="0" w:color="auto"/>
              <w:right w:val="single" w:sz="4" w:space="0" w:color="auto"/>
            </w:tcBorders>
            <w:shd w:val="clear" w:color="auto" w:fill="auto"/>
            <w:vAlign w:val="center"/>
            <w:hideMark/>
          </w:tcPr>
          <w:p w:rsidR="008E2F7F" w:rsidRDefault="008E2F7F" w:rsidP="00B337CA">
            <w:pPr>
              <w:spacing w:after="0" w:line="240" w:lineRule="auto"/>
              <w:rPr>
                <w:rFonts w:eastAsia="Times New Roman" w:cs="Times New Roman"/>
                <w:sz w:val="20"/>
                <w:szCs w:val="20"/>
                <w:lang w:val="el-GR"/>
              </w:rPr>
            </w:pPr>
          </w:p>
          <w:p w:rsidR="00A54A76" w:rsidRPr="00A54A76" w:rsidRDefault="00A54A76" w:rsidP="00A54A76">
            <w:pPr>
              <w:rPr>
                <w:rFonts w:ascii="Calibri" w:eastAsia="Calibri" w:hAnsi="Calibri" w:cs="Times New Roman"/>
                <w:lang w:val="el-GR"/>
              </w:rPr>
            </w:pPr>
            <w:r w:rsidRPr="00A54A76">
              <w:rPr>
                <w:rFonts w:ascii="Calibri" w:eastAsia="Times New Roman" w:hAnsi="Calibri" w:cs="Times New Roman"/>
                <w:sz w:val="20"/>
                <w:szCs w:val="20"/>
                <w:lang w:val="el-GR"/>
              </w:rPr>
              <w:t>Έκδοση από την ΕΑΑΔΗΣΥ των προβλεπομένων 3 πρότυπων τευχών της λίστας του 2016.</w:t>
            </w:r>
          </w:p>
        </w:tc>
      </w:tr>
      <w:tr w:rsidR="00B337CA" w:rsidRPr="00FD16DE" w:rsidTr="007B4F36">
        <w:trPr>
          <w:trHeight w:val="765"/>
        </w:trPr>
        <w:tc>
          <w:tcPr>
            <w:tcW w:w="3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337CA" w:rsidRPr="00DD20A1" w:rsidRDefault="00B337CA" w:rsidP="003642B6">
            <w:pPr>
              <w:spacing w:after="0" w:line="240" w:lineRule="auto"/>
              <w:ind w:left="333" w:hanging="426"/>
              <w:rPr>
                <w:rFonts w:ascii="Calibri" w:eastAsia="Times New Roman" w:hAnsi="Calibri" w:cs="Calibri"/>
                <w:color w:val="000000"/>
                <w:sz w:val="20"/>
                <w:szCs w:val="20"/>
                <w:lang w:val="el-GR"/>
              </w:rPr>
            </w:pPr>
            <w:r w:rsidRPr="00DD20A1">
              <w:rPr>
                <w:rFonts w:ascii="Calibri" w:eastAsia="Times New Roman" w:hAnsi="Calibri" w:cs="Calibri"/>
                <w:color w:val="000000"/>
                <w:sz w:val="20"/>
                <w:szCs w:val="20"/>
                <w:lang w:val="el-GR"/>
              </w:rPr>
              <w:t>G4 - Η ύπαρξη ρυθμίσεων για την αποτελεσματική εφαρμογή της νομοθεσίας της Ένωσης περί δημοσίων συμβάσεων στο πεδίο των ΕΔΕΤ.</w:t>
            </w:r>
          </w:p>
        </w:tc>
        <w:tc>
          <w:tcPr>
            <w:tcW w:w="2842" w:type="dxa"/>
            <w:gridSpan w:val="2"/>
            <w:tcBorders>
              <w:top w:val="single" w:sz="4" w:space="0" w:color="auto"/>
              <w:left w:val="nil"/>
              <w:bottom w:val="single" w:sz="4" w:space="0" w:color="auto"/>
              <w:right w:val="single" w:sz="4" w:space="0" w:color="auto"/>
            </w:tcBorders>
            <w:shd w:val="clear" w:color="auto" w:fill="auto"/>
            <w:vAlign w:val="center"/>
            <w:hideMark/>
          </w:tcPr>
          <w:p w:rsidR="00B337CA" w:rsidRPr="00DD20A1" w:rsidRDefault="00B337CA" w:rsidP="003642B6">
            <w:pPr>
              <w:spacing w:after="0" w:line="240" w:lineRule="auto"/>
              <w:ind w:left="275" w:hanging="275"/>
              <w:rPr>
                <w:rFonts w:ascii="Calibri" w:eastAsia="Times New Roman" w:hAnsi="Calibri" w:cs="Calibri"/>
                <w:color w:val="000000"/>
                <w:sz w:val="20"/>
                <w:szCs w:val="20"/>
                <w:lang w:val="el-GR"/>
              </w:rPr>
            </w:pPr>
            <w:r w:rsidRPr="00DD20A1">
              <w:rPr>
                <w:rFonts w:ascii="Calibri" w:eastAsia="Times New Roman" w:hAnsi="Calibri" w:cs="Calibri"/>
                <w:color w:val="000000"/>
                <w:sz w:val="20"/>
                <w:szCs w:val="20"/>
                <w:lang w:val="el-GR"/>
              </w:rPr>
              <w:t>1 - Ρυθμίσεις για την αποτελεσματική εφαρμογή των κανόνων της Ένωσης περί δημόσιων συμβάσεων μέσω κατάλληλων μηχανισμών.</w:t>
            </w:r>
          </w:p>
        </w:tc>
        <w:tc>
          <w:tcPr>
            <w:tcW w:w="3383" w:type="dxa"/>
            <w:tcBorders>
              <w:top w:val="single" w:sz="4" w:space="0" w:color="auto"/>
              <w:left w:val="nil"/>
              <w:bottom w:val="single" w:sz="4" w:space="0" w:color="auto"/>
              <w:right w:val="single" w:sz="4" w:space="0" w:color="auto"/>
            </w:tcBorders>
            <w:shd w:val="clear" w:color="auto" w:fill="auto"/>
            <w:vAlign w:val="center"/>
            <w:hideMark/>
          </w:tcPr>
          <w:p w:rsidR="00B337CA" w:rsidRPr="00DD20A1" w:rsidRDefault="00B337CA" w:rsidP="00045BE3">
            <w:pPr>
              <w:spacing w:after="0" w:line="240" w:lineRule="auto"/>
              <w:ind w:left="171"/>
              <w:rPr>
                <w:rFonts w:ascii="Calibri" w:eastAsia="Times New Roman" w:hAnsi="Calibri" w:cs="Calibri"/>
                <w:color w:val="000000"/>
                <w:sz w:val="20"/>
                <w:szCs w:val="20"/>
                <w:lang w:val="el-GR"/>
              </w:rPr>
            </w:pPr>
            <w:r w:rsidRPr="00DD20A1">
              <w:rPr>
                <w:rFonts w:ascii="Calibri" w:eastAsia="Times New Roman" w:hAnsi="Calibri" w:cs="Calibri"/>
                <w:color w:val="000000"/>
                <w:sz w:val="20"/>
                <w:szCs w:val="20"/>
                <w:lang w:val="el-GR"/>
              </w:rPr>
              <w:t>Υποβολή στην ΕΕ σχεδίου εφαρμογής του νέου συστήματος προδικαστικής προστασίας</w:t>
            </w:r>
          </w:p>
        </w:tc>
        <w:tc>
          <w:tcPr>
            <w:tcW w:w="1291" w:type="dxa"/>
            <w:tcBorders>
              <w:top w:val="single" w:sz="4" w:space="0" w:color="auto"/>
              <w:left w:val="nil"/>
              <w:bottom w:val="single" w:sz="4" w:space="0" w:color="auto"/>
              <w:right w:val="single" w:sz="4" w:space="0" w:color="auto"/>
            </w:tcBorders>
            <w:shd w:val="clear" w:color="auto" w:fill="auto"/>
            <w:vAlign w:val="center"/>
            <w:hideMark/>
          </w:tcPr>
          <w:p w:rsidR="00B337CA" w:rsidRPr="00DD20A1" w:rsidRDefault="00B337CA" w:rsidP="00EF135E">
            <w:pPr>
              <w:spacing w:after="0" w:line="240" w:lineRule="auto"/>
              <w:jc w:val="center"/>
              <w:rPr>
                <w:rFonts w:ascii="Calibri" w:eastAsia="Times New Roman" w:hAnsi="Calibri" w:cs="Calibri"/>
                <w:color w:val="000000"/>
                <w:sz w:val="20"/>
                <w:szCs w:val="20"/>
              </w:rPr>
            </w:pPr>
            <w:r w:rsidRPr="00DD20A1">
              <w:rPr>
                <w:rFonts w:ascii="Calibri" w:eastAsia="Times New Roman" w:hAnsi="Calibri" w:cs="Calibri"/>
                <w:color w:val="000000"/>
                <w:sz w:val="20"/>
                <w:szCs w:val="20"/>
              </w:rPr>
              <w:t>1-5-2015</w:t>
            </w:r>
          </w:p>
        </w:tc>
        <w:tc>
          <w:tcPr>
            <w:tcW w:w="2637" w:type="dxa"/>
            <w:tcBorders>
              <w:top w:val="single" w:sz="4" w:space="0" w:color="auto"/>
              <w:left w:val="nil"/>
              <w:bottom w:val="single" w:sz="4" w:space="0" w:color="auto"/>
              <w:right w:val="single" w:sz="4" w:space="0" w:color="auto"/>
            </w:tcBorders>
            <w:shd w:val="clear" w:color="auto" w:fill="auto"/>
            <w:vAlign w:val="center"/>
            <w:hideMark/>
          </w:tcPr>
          <w:p w:rsidR="00B337CA" w:rsidRPr="00DD20A1" w:rsidRDefault="00B337CA" w:rsidP="003642B6">
            <w:pPr>
              <w:spacing w:after="0" w:line="240" w:lineRule="auto"/>
              <w:jc w:val="center"/>
              <w:rPr>
                <w:rFonts w:ascii="Calibri" w:eastAsia="Times New Roman" w:hAnsi="Calibri" w:cs="Calibri"/>
                <w:color w:val="000000"/>
                <w:sz w:val="20"/>
                <w:szCs w:val="20"/>
              </w:rPr>
            </w:pPr>
            <w:r w:rsidRPr="00DD20A1">
              <w:rPr>
                <w:rFonts w:ascii="Calibri" w:eastAsia="Times New Roman" w:hAnsi="Calibri" w:cs="Calibri"/>
                <w:color w:val="000000"/>
                <w:sz w:val="20"/>
                <w:szCs w:val="20"/>
              </w:rPr>
              <w:t>ΕΑΑΔΗΣΥ</w:t>
            </w:r>
          </w:p>
          <w:p w:rsidR="00B337CA" w:rsidRPr="00DD20A1" w:rsidRDefault="00B337CA" w:rsidP="003642B6">
            <w:pPr>
              <w:spacing w:after="0" w:line="240" w:lineRule="auto"/>
              <w:jc w:val="center"/>
              <w:rPr>
                <w:rFonts w:ascii="Calibri" w:eastAsia="Times New Roman" w:hAnsi="Calibri" w:cs="Calibri"/>
                <w:color w:val="000000"/>
                <w:sz w:val="20"/>
                <w:szCs w:val="20"/>
              </w:rPr>
            </w:pPr>
            <w:r w:rsidRPr="00DD20A1">
              <w:rPr>
                <w:rFonts w:ascii="Calibri" w:eastAsia="Times New Roman" w:hAnsi="Calibri" w:cs="Calibri"/>
                <w:color w:val="000000"/>
                <w:sz w:val="20"/>
                <w:szCs w:val="20"/>
              </w:rPr>
              <w:t>Υπ</w:t>
            </w:r>
            <w:proofErr w:type="spellStart"/>
            <w:r w:rsidRPr="00DD20A1">
              <w:rPr>
                <w:rFonts w:ascii="Calibri" w:eastAsia="Times New Roman" w:hAnsi="Calibri" w:cs="Calibri"/>
                <w:color w:val="000000"/>
                <w:sz w:val="20"/>
                <w:szCs w:val="20"/>
              </w:rPr>
              <w:t>ουργείο</w:t>
            </w:r>
            <w:proofErr w:type="spellEnd"/>
            <w:r w:rsidRPr="00DD20A1">
              <w:rPr>
                <w:rFonts w:ascii="Calibri" w:eastAsia="Times New Roman" w:hAnsi="Calibri" w:cs="Calibri"/>
                <w:color w:val="000000"/>
                <w:sz w:val="20"/>
                <w:szCs w:val="20"/>
              </w:rPr>
              <w:t xml:space="preserve"> </w:t>
            </w:r>
            <w:proofErr w:type="spellStart"/>
            <w:r w:rsidRPr="00DD20A1">
              <w:rPr>
                <w:rFonts w:ascii="Calibri" w:eastAsia="Times New Roman" w:hAnsi="Calibri" w:cs="Calibri"/>
                <w:color w:val="000000"/>
                <w:sz w:val="20"/>
                <w:szCs w:val="20"/>
              </w:rPr>
              <w:t>Δικ</w:t>
            </w:r>
            <w:proofErr w:type="spellEnd"/>
            <w:r w:rsidRPr="00DD20A1">
              <w:rPr>
                <w:rFonts w:ascii="Calibri" w:eastAsia="Times New Roman" w:hAnsi="Calibri" w:cs="Calibri"/>
                <w:color w:val="000000"/>
                <w:sz w:val="20"/>
                <w:szCs w:val="20"/>
              </w:rPr>
              <w:t>αιοσύνης</w:t>
            </w:r>
          </w:p>
          <w:p w:rsidR="00B337CA" w:rsidRPr="00DD20A1" w:rsidRDefault="00B337CA" w:rsidP="003642B6">
            <w:pPr>
              <w:spacing w:after="0" w:line="240" w:lineRule="auto"/>
              <w:jc w:val="center"/>
              <w:rPr>
                <w:rFonts w:ascii="Calibri" w:eastAsia="Times New Roman" w:hAnsi="Calibri" w:cs="Calibri"/>
                <w:color w:val="000000"/>
                <w:sz w:val="20"/>
                <w:szCs w:val="20"/>
              </w:rPr>
            </w:pPr>
          </w:p>
        </w:tc>
        <w:tc>
          <w:tcPr>
            <w:tcW w:w="1808" w:type="dxa"/>
            <w:tcBorders>
              <w:top w:val="single" w:sz="4" w:space="0" w:color="auto"/>
              <w:left w:val="nil"/>
              <w:bottom w:val="single" w:sz="4" w:space="0" w:color="auto"/>
              <w:right w:val="single" w:sz="4" w:space="0" w:color="auto"/>
            </w:tcBorders>
            <w:shd w:val="clear" w:color="auto" w:fill="auto"/>
            <w:vAlign w:val="center"/>
          </w:tcPr>
          <w:p w:rsidR="00B337CA" w:rsidRPr="00DD20A1" w:rsidRDefault="00B337CA" w:rsidP="00254693">
            <w:pPr>
              <w:spacing w:after="0" w:line="240" w:lineRule="auto"/>
              <w:jc w:val="center"/>
              <w:rPr>
                <w:rFonts w:ascii="Calibri" w:eastAsia="Times New Roman" w:hAnsi="Calibri" w:cs="Calibri"/>
                <w:color w:val="000000"/>
                <w:sz w:val="20"/>
                <w:szCs w:val="20"/>
                <w:lang w:val="el-GR"/>
              </w:rPr>
            </w:pPr>
            <w:r>
              <w:rPr>
                <w:rFonts w:ascii="Calibri" w:eastAsia="Times New Roman" w:hAnsi="Calibri" w:cs="Calibri"/>
                <w:color w:val="000000"/>
                <w:sz w:val="20"/>
                <w:szCs w:val="20"/>
                <w:lang w:val="el-GR"/>
              </w:rPr>
              <w:t>ΟΧΙ</w:t>
            </w:r>
          </w:p>
        </w:tc>
        <w:tc>
          <w:tcPr>
            <w:tcW w:w="1309" w:type="dxa"/>
            <w:tcBorders>
              <w:top w:val="single" w:sz="4" w:space="0" w:color="auto"/>
              <w:left w:val="nil"/>
              <w:bottom w:val="single" w:sz="4" w:space="0" w:color="auto"/>
              <w:right w:val="single" w:sz="4" w:space="0" w:color="auto"/>
            </w:tcBorders>
            <w:shd w:val="clear" w:color="auto" w:fill="auto"/>
            <w:vAlign w:val="center"/>
          </w:tcPr>
          <w:p w:rsidR="00B337CA" w:rsidRPr="00DD20A1" w:rsidRDefault="00B337CA" w:rsidP="00254693">
            <w:pPr>
              <w:spacing w:after="0" w:line="240" w:lineRule="auto"/>
              <w:jc w:val="center"/>
              <w:rPr>
                <w:rFonts w:ascii="Calibri" w:eastAsia="Times New Roman" w:hAnsi="Calibri" w:cs="Calibri"/>
                <w:color w:val="000000"/>
                <w:sz w:val="20"/>
                <w:szCs w:val="20"/>
                <w:lang w:val="el-GR"/>
              </w:rPr>
            </w:pPr>
            <w:r>
              <w:rPr>
                <w:rFonts w:ascii="Calibri" w:eastAsia="Times New Roman" w:hAnsi="Calibri" w:cs="Calibri"/>
                <w:color w:val="000000"/>
                <w:sz w:val="20"/>
                <w:szCs w:val="20"/>
                <w:lang w:val="el-GR"/>
              </w:rPr>
              <w:t>ΝΑΙ</w:t>
            </w:r>
          </w:p>
        </w:tc>
        <w:tc>
          <w:tcPr>
            <w:tcW w:w="2000" w:type="dxa"/>
            <w:tcBorders>
              <w:top w:val="single" w:sz="4" w:space="0" w:color="auto"/>
              <w:left w:val="nil"/>
              <w:bottom w:val="single" w:sz="4" w:space="0" w:color="auto"/>
              <w:right w:val="single" w:sz="4" w:space="0" w:color="auto"/>
            </w:tcBorders>
            <w:shd w:val="clear" w:color="auto" w:fill="auto"/>
            <w:vAlign w:val="center"/>
            <w:hideMark/>
          </w:tcPr>
          <w:p w:rsidR="00B337CA" w:rsidRPr="00DD20A1" w:rsidRDefault="00B337CA" w:rsidP="00254693">
            <w:pPr>
              <w:spacing w:after="0" w:line="240" w:lineRule="auto"/>
              <w:jc w:val="center"/>
              <w:rPr>
                <w:rFonts w:ascii="Calibri" w:eastAsia="Times New Roman" w:hAnsi="Calibri" w:cs="Calibri"/>
                <w:color w:val="000000"/>
                <w:sz w:val="20"/>
                <w:szCs w:val="20"/>
                <w:lang w:val="el-GR"/>
              </w:rPr>
            </w:pPr>
            <w:r>
              <w:rPr>
                <w:rFonts w:ascii="Calibri" w:eastAsia="Times New Roman" w:hAnsi="Calibri" w:cs="Calibri"/>
                <w:color w:val="000000"/>
                <w:sz w:val="20"/>
                <w:szCs w:val="20"/>
                <w:lang w:val="el-GR"/>
              </w:rPr>
              <w:t>-</w:t>
            </w:r>
          </w:p>
        </w:tc>
        <w:tc>
          <w:tcPr>
            <w:tcW w:w="3536" w:type="dxa"/>
            <w:tcBorders>
              <w:top w:val="single" w:sz="4" w:space="0" w:color="auto"/>
              <w:left w:val="nil"/>
              <w:bottom w:val="single" w:sz="4" w:space="0" w:color="auto"/>
              <w:right w:val="single" w:sz="4" w:space="0" w:color="auto"/>
            </w:tcBorders>
            <w:shd w:val="clear" w:color="auto" w:fill="auto"/>
            <w:vAlign w:val="center"/>
          </w:tcPr>
          <w:p w:rsidR="007E0B9C" w:rsidRDefault="007E0B9C" w:rsidP="007E0B9C">
            <w:pPr>
              <w:spacing w:after="0" w:line="240" w:lineRule="auto"/>
              <w:rPr>
                <w:rFonts w:eastAsia="Times New Roman" w:cs="Times New Roman"/>
                <w:sz w:val="20"/>
                <w:szCs w:val="20"/>
                <w:lang w:val="el-GR"/>
              </w:rPr>
            </w:pPr>
          </w:p>
          <w:p w:rsidR="007E0B9C" w:rsidRPr="00B83D8D" w:rsidRDefault="007E0B9C" w:rsidP="007E0B9C">
            <w:pPr>
              <w:spacing w:after="0" w:line="240" w:lineRule="auto"/>
              <w:rPr>
                <w:rFonts w:eastAsia="Times New Roman" w:cs="Times New Roman"/>
                <w:sz w:val="20"/>
                <w:szCs w:val="20"/>
                <w:lang w:val="el-GR"/>
              </w:rPr>
            </w:pPr>
            <w:r>
              <w:rPr>
                <w:rFonts w:eastAsia="Times New Roman" w:cs="Times New Roman"/>
                <w:sz w:val="20"/>
                <w:szCs w:val="20"/>
                <w:lang w:val="el-GR"/>
              </w:rPr>
              <w:t xml:space="preserve">Ολοκληρώθηκε η λειτουργία της </w:t>
            </w:r>
            <w:r w:rsidRPr="00E53B47">
              <w:rPr>
                <w:rFonts w:eastAsia="Times New Roman" w:cs="Times New Roman"/>
                <w:sz w:val="20"/>
                <w:szCs w:val="20"/>
                <w:lang w:val="el-GR"/>
              </w:rPr>
              <w:t>Αρχής Εξέτασης Προδικαστικών Προσφυγών (ΑΕΠΠ) βάσει οδικού χάρ</w:t>
            </w:r>
            <w:r>
              <w:rPr>
                <w:rFonts w:eastAsia="Times New Roman" w:cs="Times New Roman"/>
                <w:sz w:val="20"/>
                <w:szCs w:val="20"/>
                <w:lang w:val="el-GR"/>
              </w:rPr>
              <w:t>τη που συμφωνήθηκε με την Ε.Ε.</w:t>
            </w:r>
          </w:p>
        </w:tc>
      </w:tr>
      <w:tr w:rsidR="00B337CA" w:rsidRPr="00FD16DE" w:rsidTr="007B4F36">
        <w:trPr>
          <w:trHeight w:val="765"/>
        </w:trPr>
        <w:tc>
          <w:tcPr>
            <w:tcW w:w="3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337CA" w:rsidRPr="00DD20A1" w:rsidRDefault="00B337CA" w:rsidP="00DD20A1">
            <w:pPr>
              <w:spacing w:after="0" w:line="240" w:lineRule="auto"/>
              <w:ind w:left="333" w:hanging="426"/>
              <w:rPr>
                <w:rFonts w:ascii="Calibri" w:eastAsia="Times New Roman" w:hAnsi="Calibri" w:cs="Calibri"/>
                <w:color w:val="000000"/>
                <w:sz w:val="20"/>
                <w:szCs w:val="20"/>
                <w:lang w:val="el-GR"/>
              </w:rPr>
            </w:pPr>
            <w:r w:rsidRPr="00DD20A1">
              <w:rPr>
                <w:rFonts w:ascii="Calibri" w:eastAsia="Times New Roman" w:hAnsi="Calibri" w:cs="Calibri"/>
                <w:color w:val="000000"/>
                <w:sz w:val="20"/>
                <w:szCs w:val="20"/>
                <w:lang w:val="el-GR"/>
              </w:rPr>
              <w:t>G4 - Η ύπαρξη ρυθμίσεων για την αποτελεσματική εφαρμογή της νομοθεσίας της Ένωσης περί δημοσίων συμβάσεων στο πεδίο των ΕΔΕΤ.</w:t>
            </w:r>
          </w:p>
        </w:tc>
        <w:tc>
          <w:tcPr>
            <w:tcW w:w="2842" w:type="dxa"/>
            <w:gridSpan w:val="2"/>
            <w:tcBorders>
              <w:top w:val="single" w:sz="4" w:space="0" w:color="auto"/>
              <w:left w:val="nil"/>
              <w:bottom w:val="single" w:sz="4" w:space="0" w:color="auto"/>
              <w:right w:val="single" w:sz="4" w:space="0" w:color="auto"/>
            </w:tcBorders>
            <w:shd w:val="clear" w:color="auto" w:fill="auto"/>
            <w:vAlign w:val="center"/>
            <w:hideMark/>
          </w:tcPr>
          <w:p w:rsidR="00B337CA" w:rsidRPr="00DD20A1" w:rsidRDefault="00B337CA" w:rsidP="00DD20A1">
            <w:pPr>
              <w:spacing w:after="0" w:line="240" w:lineRule="auto"/>
              <w:ind w:left="275" w:hanging="275"/>
              <w:rPr>
                <w:rFonts w:ascii="Calibri" w:eastAsia="Times New Roman" w:hAnsi="Calibri" w:cs="Calibri"/>
                <w:color w:val="000000"/>
                <w:sz w:val="20"/>
                <w:szCs w:val="20"/>
                <w:lang w:val="el-GR"/>
              </w:rPr>
            </w:pPr>
            <w:r w:rsidRPr="00DD20A1">
              <w:rPr>
                <w:rFonts w:ascii="Calibri" w:eastAsia="Times New Roman" w:hAnsi="Calibri" w:cs="Calibri"/>
                <w:color w:val="000000"/>
                <w:sz w:val="20"/>
                <w:szCs w:val="20"/>
                <w:lang w:val="el-GR"/>
              </w:rPr>
              <w:t>1 - Ρυθμίσεις για την αποτελεσματική εφαρμογή των κανόνων της Ένωσης περί δημόσιων συμβάσεων μέσω κατάλληλων μηχανισμών.</w:t>
            </w:r>
          </w:p>
        </w:tc>
        <w:tc>
          <w:tcPr>
            <w:tcW w:w="3383" w:type="dxa"/>
            <w:tcBorders>
              <w:top w:val="single" w:sz="4" w:space="0" w:color="auto"/>
              <w:left w:val="nil"/>
              <w:bottom w:val="single" w:sz="4" w:space="0" w:color="auto"/>
              <w:right w:val="single" w:sz="4" w:space="0" w:color="auto"/>
            </w:tcBorders>
            <w:shd w:val="clear" w:color="auto" w:fill="auto"/>
            <w:vAlign w:val="center"/>
            <w:hideMark/>
          </w:tcPr>
          <w:p w:rsidR="00B337CA" w:rsidRPr="00DD20A1" w:rsidRDefault="00B337CA" w:rsidP="00045BE3">
            <w:pPr>
              <w:spacing w:after="0" w:line="240" w:lineRule="auto"/>
              <w:ind w:left="171"/>
              <w:rPr>
                <w:rFonts w:ascii="Calibri" w:eastAsia="Times New Roman" w:hAnsi="Calibri" w:cs="Calibri"/>
                <w:color w:val="000000"/>
                <w:sz w:val="20"/>
                <w:szCs w:val="20"/>
                <w:lang w:val="el-GR"/>
              </w:rPr>
            </w:pPr>
            <w:r w:rsidRPr="00DD20A1">
              <w:rPr>
                <w:rFonts w:ascii="Calibri" w:eastAsia="Times New Roman" w:hAnsi="Calibri" w:cs="Calibri"/>
                <w:color w:val="000000"/>
                <w:sz w:val="20"/>
                <w:szCs w:val="20"/>
                <w:lang w:val="el-GR"/>
              </w:rPr>
              <w:t>Λήψη μέτρων εφαρμογής του νέου συστήματος προδικαστικής προστασίας (Ν. 4281/14) – Βλ. ΣΔ(G4)</w:t>
            </w:r>
          </w:p>
        </w:tc>
        <w:tc>
          <w:tcPr>
            <w:tcW w:w="1291" w:type="dxa"/>
            <w:tcBorders>
              <w:top w:val="single" w:sz="4" w:space="0" w:color="auto"/>
              <w:left w:val="nil"/>
              <w:bottom w:val="single" w:sz="4" w:space="0" w:color="auto"/>
              <w:right w:val="single" w:sz="4" w:space="0" w:color="auto"/>
            </w:tcBorders>
            <w:shd w:val="clear" w:color="auto" w:fill="auto"/>
            <w:vAlign w:val="center"/>
            <w:hideMark/>
          </w:tcPr>
          <w:p w:rsidR="00B337CA" w:rsidRPr="00DD20A1" w:rsidRDefault="00B337CA" w:rsidP="00EF135E">
            <w:pPr>
              <w:spacing w:after="0" w:line="240" w:lineRule="auto"/>
              <w:jc w:val="center"/>
              <w:rPr>
                <w:rFonts w:ascii="Calibri" w:eastAsia="Times New Roman" w:hAnsi="Calibri" w:cs="Calibri"/>
                <w:color w:val="000000"/>
                <w:sz w:val="20"/>
                <w:szCs w:val="20"/>
              </w:rPr>
            </w:pPr>
            <w:r w:rsidRPr="00DD20A1">
              <w:rPr>
                <w:rFonts w:ascii="Calibri" w:eastAsia="Times New Roman" w:hAnsi="Calibri" w:cs="Calibri"/>
                <w:color w:val="000000"/>
                <w:sz w:val="20"/>
                <w:szCs w:val="20"/>
              </w:rPr>
              <w:t>31-12-2016</w:t>
            </w:r>
          </w:p>
        </w:tc>
        <w:tc>
          <w:tcPr>
            <w:tcW w:w="2637" w:type="dxa"/>
            <w:tcBorders>
              <w:top w:val="single" w:sz="4" w:space="0" w:color="auto"/>
              <w:left w:val="nil"/>
              <w:bottom w:val="single" w:sz="4" w:space="0" w:color="auto"/>
              <w:right w:val="single" w:sz="4" w:space="0" w:color="auto"/>
            </w:tcBorders>
            <w:shd w:val="clear" w:color="auto" w:fill="auto"/>
            <w:vAlign w:val="center"/>
            <w:hideMark/>
          </w:tcPr>
          <w:p w:rsidR="00B337CA" w:rsidRPr="00DD20A1" w:rsidRDefault="00B337CA" w:rsidP="00DD20A1">
            <w:pPr>
              <w:spacing w:after="0" w:line="240" w:lineRule="auto"/>
              <w:jc w:val="center"/>
              <w:rPr>
                <w:rFonts w:ascii="Calibri" w:eastAsia="Times New Roman" w:hAnsi="Calibri" w:cs="Calibri"/>
                <w:color w:val="000000"/>
                <w:sz w:val="20"/>
                <w:szCs w:val="20"/>
              </w:rPr>
            </w:pPr>
            <w:r w:rsidRPr="00DD20A1">
              <w:rPr>
                <w:rFonts w:ascii="Calibri" w:eastAsia="Times New Roman" w:hAnsi="Calibri" w:cs="Calibri"/>
                <w:color w:val="000000"/>
                <w:sz w:val="20"/>
                <w:szCs w:val="20"/>
              </w:rPr>
              <w:t>ΕΑΑΔΗΣΥ</w:t>
            </w:r>
          </w:p>
          <w:p w:rsidR="00B337CA" w:rsidRPr="00DD20A1" w:rsidRDefault="00B337CA" w:rsidP="00DD20A1">
            <w:pPr>
              <w:spacing w:after="0" w:line="240" w:lineRule="auto"/>
              <w:jc w:val="center"/>
              <w:rPr>
                <w:rFonts w:ascii="Calibri" w:eastAsia="Times New Roman" w:hAnsi="Calibri" w:cs="Calibri"/>
                <w:color w:val="000000"/>
                <w:sz w:val="20"/>
                <w:szCs w:val="20"/>
              </w:rPr>
            </w:pPr>
            <w:r w:rsidRPr="00DD20A1">
              <w:rPr>
                <w:rFonts w:ascii="Calibri" w:eastAsia="Times New Roman" w:hAnsi="Calibri" w:cs="Calibri"/>
                <w:color w:val="000000"/>
                <w:sz w:val="20"/>
                <w:szCs w:val="20"/>
              </w:rPr>
              <w:t>Υπ</w:t>
            </w:r>
            <w:proofErr w:type="spellStart"/>
            <w:r w:rsidRPr="00DD20A1">
              <w:rPr>
                <w:rFonts w:ascii="Calibri" w:eastAsia="Times New Roman" w:hAnsi="Calibri" w:cs="Calibri"/>
                <w:color w:val="000000"/>
                <w:sz w:val="20"/>
                <w:szCs w:val="20"/>
              </w:rPr>
              <w:t>ουργείο</w:t>
            </w:r>
            <w:proofErr w:type="spellEnd"/>
            <w:r w:rsidRPr="00DD20A1">
              <w:rPr>
                <w:rFonts w:ascii="Calibri" w:eastAsia="Times New Roman" w:hAnsi="Calibri" w:cs="Calibri"/>
                <w:color w:val="000000"/>
                <w:sz w:val="20"/>
                <w:szCs w:val="20"/>
              </w:rPr>
              <w:t xml:space="preserve"> </w:t>
            </w:r>
            <w:proofErr w:type="spellStart"/>
            <w:r w:rsidRPr="00DD20A1">
              <w:rPr>
                <w:rFonts w:ascii="Calibri" w:eastAsia="Times New Roman" w:hAnsi="Calibri" w:cs="Calibri"/>
                <w:color w:val="000000"/>
                <w:sz w:val="20"/>
                <w:szCs w:val="20"/>
              </w:rPr>
              <w:t>Δικ</w:t>
            </w:r>
            <w:proofErr w:type="spellEnd"/>
            <w:r w:rsidRPr="00DD20A1">
              <w:rPr>
                <w:rFonts w:ascii="Calibri" w:eastAsia="Times New Roman" w:hAnsi="Calibri" w:cs="Calibri"/>
                <w:color w:val="000000"/>
                <w:sz w:val="20"/>
                <w:szCs w:val="20"/>
              </w:rPr>
              <w:t>αιοσύνης</w:t>
            </w:r>
          </w:p>
          <w:p w:rsidR="00B337CA" w:rsidRPr="00DD20A1" w:rsidRDefault="00B337CA" w:rsidP="00DD20A1">
            <w:pPr>
              <w:spacing w:after="0" w:line="240" w:lineRule="auto"/>
              <w:jc w:val="center"/>
              <w:rPr>
                <w:rFonts w:ascii="Calibri" w:eastAsia="Times New Roman" w:hAnsi="Calibri" w:cs="Calibri"/>
                <w:color w:val="000000"/>
                <w:sz w:val="20"/>
                <w:szCs w:val="20"/>
              </w:rPr>
            </w:pPr>
          </w:p>
        </w:tc>
        <w:tc>
          <w:tcPr>
            <w:tcW w:w="1808" w:type="dxa"/>
            <w:tcBorders>
              <w:top w:val="single" w:sz="4" w:space="0" w:color="auto"/>
              <w:left w:val="nil"/>
              <w:bottom w:val="single" w:sz="4" w:space="0" w:color="auto"/>
              <w:right w:val="single" w:sz="4" w:space="0" w:color="auto"/>
            </w:tcBorders>
            <w:shd w:val="clear" w:color="auto" w:fill="auto"/>
            <w:vAlign w:val="center"/>
          </w:tcPr>
          <w:p w:rsidR="00B337CA" w:rsidRPr="00DD20A1" w:rsidRDefault="00B337CA" w:rsidP="00254693">
            <w:pPr>
              <w:spacing w:after="0" w:line="240" w:lineRule="auto"/>
              <w:jc w:val="center"/>
              <w:rPr>
                <w:rFonts w:ascii="Calibri" w:eastAsia="Times New Roman" w:hAnsi="Calibri" w:cs="Calibri"/>
                <w:color w:val="000000"/>
                <w:sz w:val="20"/>
                <w:szCs w:val="20"/>
                <w:lang w:val="el-GR"/>
              </w:rPr>
            </w:pPr>
            <w:r>
              <w:rPr>
                <w:rFonts w:ascii="Calibri" w:eastAsia="Times New Roman" w:hAnsi="Calibri" w:cs="Calibri"/>
                <w:color w:val="000000"/>
                <w:sz w:val="20"/>
                <w:szCs w:val="20"/>
                <w:lang w:val="el-GR"/>
              </w:rPr>
              <w:t>ΟΧΙ</w:t>
            </w:r>
          </w:p>
        </w:tc>
        <w:tc>
          <w:tcPr>
            <w:tcW w:w="1309" w:type="dxa"/>
            <w:tcBorders>
              <w:top w:val="single" w:sz="4" w:space="0" w:color="auto"/>
              <w:left w:val="nil"/>
              <w:bottom w:val="single" w:sz="4" w:space="0" w:color="auto"/>
              <w:right w:val="single" w:sz="4" w:space="0" w:color="auto"/>
            </w:tcBorders>
            <w:shd w:val="clear" w:color="auto" w:fill="auto"/>
            <w:vAlign w:val="center"/>
          </w:tcPr>
          <w:p w:rsidR="00B337CA" w:rsidRPr="00DD20A1" w:rsidRDefault="00B337CA" w:rsidP="00254693">
            <w:pPr>
              <w:spacing w:after="0" w:line="240" w:lineRule="auto"/>
              <w:jc w:val="center"/>
              <w:rPr>
                <w:rFonts w:ascii="Calibri" w:eastAsia="Times New Roman" w:hAnsi="Calibri" w:cs="Calibri"/>
                <w:color w:val="000000"/>
                <w:sz w:val="20"/>
                <w:szCs w:val="20"/>
                <w:lang w:val="el-GR"/>
              </w:rPr>
            </w:pPr>
            <w:r>
              <w:rPr>
                <w:rFonts w:ascii="Calibri" w:eastAsia="Times New Roman" w:hAnsi="Calibri" w:cs="Calibri"/>
                <w:color w:val="000000"/>
                <w:sz w:val="20"/>
                <w:szCs w:val="20"/>
                <w:lang w:val="el-GR"/>
              </w:rPr>
              <w:t>ΝΑΙ</w:t>
            </w:r>
          </w:p>
        </w:tc>
        <w:tc>
          <w:tcPr>
            <w:tcW w:w="2000" w:type="dxa"/>
            <w:tcBorders>
              <w:top w:val="single" w:sz="4" w:space="0" w:color="auto"/>
              <w:left w:val="nil"/>
              <w:bottom w:val="single" w:sz="4" w:space="0" w:color="auto"/>
              <w:right w:val="single" w:sz="4" w:space="0" w:color="auto"/>
            </w:tcBorders>
            <w:shd w:val="clear" w:color="auto" w:fill="auto"/>
            <w:vAlign w:val="center"/>
            <w:hideMark/>
          </w:tcPr>
          <w:p w:rsidR="00B337CA" w:rsidRPr="00DD20A1" w:rsidRDefault="00B337CA" w:rsidP="00254693">
            <w:pPr>
              <w:spacing w:after="0" w:line="240" w:lineRule="auto"/>
              <w:jc w:val="center"/>
              <w:rPr>
                <w:rFonts w:ascii="Calibri" w:eastAsia="Times New Roman" w:hAnsi="Calibri" w:cs="Calibri"/>
                <w:color w:val="000000"/>
                <w:sz w:val="20"/>
                <w:szCs w:val="20"/>
                <w:lang w:val="el-GR"/>
              </w:rPr>
            </w:pPr>
            <w:r>
              <w:rPr>
                <w:rFonts w:ascii="Calibri" w:eastAsia="Times New Roman" w:hAnsi="Calibri" w:cs="Calibri"/>
                <w:color w:val="000000"/>
                <w:sz w:val="20"/>
                <w:szCs w:val="20"/>
                <w:lang w:val="el-GR"/>
              </w:rPr>
              <w:t>-</w:t>
            </w:r>
          </w:p>
        </w:tc>
        <w:tc>
          <w:tcPr>
            <w:tcW w:w="3536" w:type="dxa"/>
            <w:tcBorders>
              <w:top w:val="single" w:sz="4" w:space="0" w:color="auto"/>
              <w:left w:val="nil"/>
              <w:bottom w:val="single" w:sz="4" w:space="0" w:color="auto"/>
              <w:right w:val="single" w:sz="4" w:space="0" w:color="auto"/>
            </w:tcBorders>
            <w:shd w:val="clear" w:color="auto" w:fill="auto"/>
            <w:vAlign w:val="center"/>
          </w:tcPr>
          <w:p w:rsidR="008E2F7F" w:rsidRDefault="008E2F7F" w:rsidP="00B83D8D">
            <w:pPr>
              <w:spacing w:after="0" w:line="240" w:lineRule="auto"/>
              <w:rPr>
                <w:rFonts w:eastAsia="Times New Roman" w:cs="Times New Roman"/>
                <w:sz w:val="20"/>
                <w:szCs w:val="20"/>
                <w:lang w:val="el-GR"/>
              </w:rPr>
            </w:pPr>
          </w:p>
          <w:p w:rsidR="009E60E2" w:rsidRPr="00B83D8D" w:rsidRDefault="009E60E2" w:rsidP="00B83D8D">
            <w:pPr>
              <w:spacing w:after="0" w:line="240" w:lineRule="auto"/>
              <w:rPr>
                <w:rFonts w:eastAsia="Times New Roman" w:cs="Times New Roman"/>
                <w:sz w:val="20"/>
                <w:szCs w:val="20"/>
                <w:lang w:val="el-GR"/>
              </w:rPr>
            </w:pPr>
            <w:r>
              <w:rPr>
                <w:rFonts w:eastAsia="Times New Roman" w:cs="Times New Roman"/>
                <w:sz w:val="20"/>
                <w:szCs w:val="20"/>
                <w:lang w:val="el-GR"/>
              </w:rPr>
              <w:t xml:space="preserve">Ολοκληρώθηκε η λειτουργία της </w:t>
            </w:r>
            <w:r w:rsidRPr="00E53B47">
              <w:rPr>
                <w:rFonts w:eastAsia="Times New Roman" w:cs="Times New Roman"/>
                <w:sz w:val="20"/>
                <w:szCs w:val="20"/>
                <w:lang w:val="el-GR"/>
              </w:rPr>
              <w:t>Αρχής Εξέτασης Προδικαστικών Προσφυγών (ΑΕΠΠ) βάσει οδικού χάρ</w:t>
            </w:r>
            <w:r>
              <w:rPr>
                <w:rFonts w:eastAsia="Times New Roman" w:cs="Times New Roman"/>
                <w:sz w:val="20"/>
                <w:szCs w:val="20"/>
                <w:lang w:val="el-GR"/>
              </w:rPr>
              <w:t>τη που συμφωνήθηκε με την Ε.Ε.</w:t>
            </w:r>
          </w:p>
        </w:tc>
      </w:tr>
      <w:tr w:rsidR="00B337CA" w:rsidRPr="00FD16DE" w:rsidTr="00FD1CA7">
        <w:trPr>
          <w:trHeight w:val="70"/>
        </w:trPr>
        <w:tc>
          <w:tcPr>
            <w:tcW w:w="3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337CA" w:rsidRPr="00DD20A1" w:rsidRDefault="00B337CA" w:rsidP="00A435ED">
            <w:pPr>
              <w:spacing w:after="0" w:line="240" w:lineRule="auto"/>
              <w:ind w:left="333" w:hanging="426"/>
              <w:rPr>
                <w:rFonts w:ascii="Calibri" w:eastAsia="Times New Roman" w:hAnsi="Calibri" w:cs="Calibri"/>
                <w:color w:val="000000"/>
                <w:sz w:val="20"/>
                <w:szCs w:val="20"/>
                <w:lang w:val="el-GR"/>
              </w:rPr>
            </w:pPr>
            <w:r w:rsidRPr="00DD20A1">
              <w:rPr>
                <w:rFonts w:ascii="Calibri" w:eastAsia="Times New Roman" w:hAnsi="Calibri" w:cs="Calibri"/>
                <w:color w:val="000000"/>
                <w:sz w:val="20"/>
                <w:szCs w:val="20"/>
                <w:lang w:val="el-GR"/>
              </w:rPr>
              <w:t>G4 - Η ύπαρξη ρυθμίσεων για την αποτελεσματική εφαρμογή της νομοθεσίας της Ένωσης περί δημοσίων συμβάσεων στο πεδίο των ΕΔΕΤ.</w:t>
            </w:r>
          </w:p>
        </w:tc>
        <w:tc>
          <w:tcPr>
            <w:tcW w:w="2842" w:type="dxa"/>
            <w:gridSpan w:val="2"/>
            <w:tcBorders>
              <w:top w:val="single" w:sz="4" w:space="0" w:color="auto"/>
              <w:left w:val="nil"/>
              <w:bottom w:val="single" w:sz="4" w:space="0" w:color="auto"/>
              <w:right w:val="single" w:sz="4" w:space="0" w:color="auto"/>
            </w:tcBorders>
            <w:shd w:val="clear" w:color="auto" w:fill="auto"/>
            <w:vAlign w:val="center"/>
            <w:hideMark/>
          </w:tcPr>
          <w:p w:rsidR="00B337CA" w:rsidRPr="00DD20A1" w:rsidRDefault="00B337CA" w:rsidP="00B52A3C">
            <w:pPr>
              <w:spacing w:after="0" w:line="240" w:lineRule="auto"/>
              <w:ind w:left="275" w:hanging="275"/>
              <w:rPr>
                <w:rFonts w:ascii="Calibri" w:eastAsia="Times New Roman" w:hAnsi="Calibri" w:cs="Calibri"/>
                <w:color w:val="000000"/>
                <w:sz w:val="20"/>
                <w:szCs w:val="20"/>
                <w:lang w:val="el-GR"/>
              </w:rPr>
            </w:pPr>
            <w:r w:rsidRPr="00DD20A1">
              <w:rPr>
                <w:rFonts w:ascii="Calibri" w:eastAsia="Times New Roman" w:hAnsi="Calibri" w:cs="Calibri"/>
                <w:color w:val="000000"/>
                <w:sz w:val="20"/>
                <w:szCs w:val="20"/>
                <w:lang w:val="el-GR"/>
              </w:rPr>
              <w:t>2 - Ρυθμίσεις που διασφαλίζουν διαφανείς διαδικασίες ανάθεσης συμβάσεων.</w:t>
            </w:r>
          </w:p>
        </w:tc>
        <w:tc>
          <w:tcPr>
            <w:tcW w:w="3383" w:type="dxa"/>
            <w:tcBorders>
              <w:top w:val="single" w:sz="4" w:space="0" w:color="auto"/>
              <w:left w:val="nil"/>
              <w:bottom w:val="single" w:sz="4" w:space="0" w:color="auto"/>
              <w:right w:val="single" w:sz="4" w:space="0" w:color="auto"/>
            </w:tcBorders>
            <w:shd w:val="clear" w:color="auto" w:fill="auto"/>
            <w:vAlign w:val="center"/>
            <w:hideMark/>
          </w:tcPr>
          <w:p w:rsidR="00B337CA" w:rsidRPr="00DD20A1" w:rsidRDefault="00B337CA" w:rsidP="00045BE3">
            <w:pPr>
              <w:spacing w:after="0" w:line="240" w:lineRule="auto"/>
              <w:ind w:left="171"/>
              <w:rPr>
                <w:rFonts w:ascii="Calibri" w:eastAsia="Times New Roman" w:hAnsi="Calibri" w:cs="Calibri"/>
                <w:color w:val="000000"/>
                <w:sz w:val="20"/>
                <w:szCs w:val="20"/>
                <w:lang w:val="el-GR"/>
              </w:rPr>
            </w:pPr>
            <w:r w:rsidRPr="00DD20A1">
              <w:rPr>
                <w:rFonts w:ascii="Calibri" w:eastAsia="Times New Roman" w:hAnsi="Calibri" w:cs="Calibri"/>
                <w:color w:val="000000"/>
                <w:sz w:val="20"/>
                <w:szCs w:val="20"/>
                <w:lang w:val="el-GR"/>
              </w:rPr>
              <w:t xml:space="preserve"> Ολοκλήρωση δράσεων παρ. 2.7.1.3 του </w:t>
            </w:r>
            <w:proofErr w:type="spellStart"/>
            <w:r w:rsidRPr="00DD20A1">
              <w:rPr>
                <w:rFonts w:ascii="Calibri" w:eastAsia="Times New Roman" w:hAnsi="Calibri" w:cs="Calibri"/>
                <w:color w:val="000000"/>
                <w:sz w:val="20"/>
                <w:szCs w:val="20"/>
                <w:lang w:val="el-GR"/>
              </w:rPr>
              <w:t>MoU</w:t>
            </w:r>
            <w:proofErr w:type="spellEnd"/>
            <w:r w:rsidRPr="00DD20A1">
              <w:rPr>
                <w:rFonts w:ascii="Calibri" w:eastAsia="Times New Roman" w:hAnsi="Calibri" w:cs="Calibri"/>
                <w:color w:val="000000"/>
                <w:sz w:val="20"/>
                <w:szCs w:val="20"/>
                <w:lang w:val="el-GR"/>
              </w:rPr>
              <w:t>: 4, 5(i) (ii) (v), 6,7(iii) (iv) (v) &amp; 8 -  Βλ. ΣΔ(G4)</w:t>
            </w:r>
          </w:p>
        </w:tc>
        <w:tc>
          <w:tcPr>
            <w:tcW w:w="1291" w:type="dxa"/>
            <w:tcBorders>
              <w:top w:val="single" w:sz="4" w:space="0" w:color="auto"/>
              <w:left w:val="nil"/>
              <w:bottom w:val="single" w:sz="4" w:space="0" w:color="auto"/>
              <w:right w:val="single" w:sz="4" w:space="0" w:color="auto"/>
            </w:tcBorders>
            <w:shd w:val="clear" w:color="auto" w:fill="auto"/>
            <w:vAlign w:val="center"/>
            <w:hideMark/>
          </w:tcPr>
          <w:p w:rsidR="00B337CA" w:rsidRPr="00DD20A1" w:rsidRDefault="00B337CA" w:rsidP="00EF135E">
            <w:pPr>
              <w:spacing w:after="0" w:line="240" w:lineRule="auto"/>
              <w:jc w:val="center"/>
              <w:rPr>
                <w:rFonts w:ascii="Calibri" w:eastAsia="Times New Roman" w:hAnsi="Calibri" w:cs="Calibri"/>
                <w:color w:val="000000"/>
                <w:sz w:val="20"/>
                <w:szCs w:val="20"/>
              </w:rPr>
            </w:pPr>
            <w:r w:rsidRPr="00DD20A1">
              <w:rPr>
                <w:rFonts w:ascii="Calibri" w:eastAsia="Times New Roman" w:hAnsi="Calibri" w:cs="Calibri"/>
                <w:color w:val="000000"/>
                <w:sz w:val="20"/>
                <w:szCs w:val="20"/>
              </w:rPr>
              <w:t>31-</w:t>
            </w:r>
            <w:r w:rsidRPr="00DD20A1">
              <w:rPr>
                <w:rFonts w:ascii="Calibri" w:eastAsia="Times New Roman" w:hAnsi="Calibri" w:cs="Calibri"/>
                <w:color w:val="000000"/>
                <w:sz w:val="20"/>
                <w:szCs w:val="20"/>
                <w:lang w:val="el-GR"/>
              </w:rPr>
              <w:t>12</w:t>
            </w:r>
            <w:r w:rsidRPr="00DD20A1">
              <w:rPr>
                <w:rFonts w:ascii="Calibri" w:eastAsia="Times New Roman" w:hAnsi="Calibri" w:cs="Calibri"/>
                <w:color w:val="000000"/>
                <w:sz w:val="20"/>
                <w:szCs w:val="20"/>
              </w:rPr>
              <w:t>-15</w:t>
            </w:r>
          </w:p>
        </w:tc>
        <w:tc>
          <w:tcPr>
            <w:tcW w:w="2637" w:type="dxa"/>
            <w:tcBorders>
              <w:top w:val="single" w:sz="4" w:space="0" w:color="auto"/>
              <w:left w:val="nil"/>
              <w:bottom w:val="single" w:sz="4" w:space="0" w:color="auto"/>
              <w:right w:val="single" w:sz="4" w:space="0" w:color="auto"/>
            </w:tcBorders>
            <w:shd w:val="clear" w:color="auto" w:fill="auto"/>
            <w:vAlign w:val="center"/>
            <w:hideMark/>
          </w:tcPr>
          <w:p w:rsidR="00B337CA" w:rsidRPr="00DD20A1" w:rsidRDefault="00B337CA" w:rsidP="00023590">
            <w:pPr>
              <w:spacing w:after="0" w:line="240" w:lineRule="auto"/>
              <w:rPr>
                <w:rFonts w:ascii="Calibri" w:eastAsia="Times New Roman" w:hAnsi="Calibri" w:cs="Calibri"/>
                <w:color w:val="000000"/>
                <w:sz w:val="20"/>
                <w:szCs w:val="20"/>
              </w:rPr>
            </w:pPr>
            <w:r w:rsidRPr="00DD20A1">
              <w:rPr>
                <w:rFonts w:ascii="Calibri" w:eastAsia="Times New Roman" w:hAnsi="Calibri" w:cs="Calibri"/>
                <w:color w:val="000000"/>
                <w:sz w:val="20"/>
                <w:szCs w:val="20"/>
              </w:rPr>
              <w:t xml:space="preserve">Γενική </w:t>
            </w:r>
            <w:proofErr w:type="spellStart"/>
            <w:r w:rsidRPr="00DD20A1">
              <w:rPr>
                <w:rFonts w:ascii="Calibri" w:eastAsia="Times New Roman" w:hAnsi="Calibri" w:cs="Calibri"/>
                <w:color w:val="000000"/>
                <w:sz w:val="20"/>
                <w:szCs w:val="20"/>
              </w:rPr>
              <w:t>Γρ</w:t>
            </w:r>
            <w:proofErr w:type="spellEnd"/>
            <w:r w:rsidRPr="00DD20A1">
              <w:rPr>
                <w:rFonts w:ascii="Calibri" w:eastAsia="Times New Roman" w:hAnsi="Calibri" w:cs="Calibri"/>
                <w:color w:val="000000"/>
                <w:sz w:val="20"/>
                <w:szCs w:val="20"/>
              </w:rPr>
              <w:t xml:space="preserve">αμματεία </w:t>
            </w:r>
            <w:proofErr w:type="spellStart"/>
            <w:r w:rsidRPr="00DD20A1">
              <w:rPr>
                <w:rFonts w:ascii="Calibri" w:eastAsia="Times New Roman" w:hAnsi="Calibri" w:cs="Calibri"/>
                <w:color w:val="000000"/>
                <w:sz w:val="20"/>
                <w:szCs w:val="20"/>
              </w:rPr>
              <w:t>Εμ</w:t>
            </w:r>
            <w:proofErr w:type="spellEnd"/>
            <w:r w:rsidRPr="00DD20A1">
              <w:rPr>
                <w:rFonts w:ascii="Calibri" w:eastAsia="Times New Roman" w:hAnsi="Calibri" w:cs="Calibri"/>
                <w:color w:val="000000"/>
                <w:sz w:val="20"/>
                <w:szCs w:val="20"/>
              </w:rPr>
              <w:t>πορίου</w:t>
            </w:r>
          </w:p>
        </w:tc>
        <w:tc>
          <w:tcPr>
            <w:tcW w:w="1808" w:type="dxa"/>
            <w:tcBorders>
              <w:top w:val="single" w:sz="4" w:space="0" w:color="auto"/>
              <w:left w:val="nil"/>
              <w:bottom w:val="single" w:sz="4" w:space="0" w:color="auto"/>
              <w:right w:val="single" w:sz="4" w:space="0" w:color="auto"/>
            </w:tcBorders>
            <w:shd w:val="clear" w:color="auto" w:fill="auto"/>
            <w:vAlign w:val="center"/>
          </w:tcPr>
          <w:p w:rsidR="00B337CA" w:rsidRPr="00DD20A1" w:rsidRDefault="00B337CA" w:rsidP="00254693">
            <w:pPr>
              <w:spacing w:after="0" w:line="240" w:lineRule="auto"/>
              <w:jc w:val="center"/>
              <w:rPr>
                <w:rFonts w:ascii="Calibri" w:eastAsia="Times New Roman" w:hAnsi="Calibri" w:cs="Calibri"/>
                <w:color w:val="000000"/>
                <w:sz w:val="20"/>
                <w:szCs w:val="20"/>
                <w:lang w:val="el-GR"/>
              </w:rPr>
            </w:pPr>
            <w:r>
              <w:rPr>
                <w:rFonts w:ascii="Calibri" w:eastAsia="Times New Roman" w:hAnsi="Calibri" w:cs="Calibri"/>
                <w:color w:val="000000"/>
                <w:sz w:val="20"/>
                <w:szCs w:val="20"/>
                <w:lang w:val="el-GR"/>
              </w:rPr>
              <w:t>ΟΧΙ</w:t>
            </w:r>
          </w:p>
        </w:tc>
        <w:tc>
          <w:tcPr>
            <w:tcW w:w="1309" w:type="dxa"/>
            <w:tcBorders>
              <w:top w:val="single" w:sz="4" w:space="0" w:color="auto"/>
              <w:left w:val="nil"/>
              <w:bottom w:val="single" w:sz="4" w:space="0" w:color="auto"/>
              <w:right w:val="single" w:sz="4" w:space="0" w:color="auto"/>
            </w:tcBorders>
            <w:shd w:val="clear" w:color="auto" w:fill="auto"/>
            <w:vAlign w:val="center"/>
          </w:tcPr>
          <w:p w:rsidR="00B337CA" w:rsidRPr="00DD20A1" w:rsidRDefault="00B337CA" w:rsidP="00254693">
            <w:pPr>
              <w:spacing w:after="0" w:line="240" w:lineRule="auto"/>
              <w:jc w:val="center"/>
              <w:rPr>
                <w:rFonts w:ascii="Calibri" w:eastAsia="Times New Roman" w:hAnsi="Calibri" w:cs="Calibri"/>
                <w:color w:val="000000"/>
                <w:sz w:val="20"/>
                <w:szCs w:val="20"/>
                <w:lang w:val="el-GR"/>
              </w:rPr>
            </w:pPr>
            <w:r>
              <w:rPr>
                <w:rFonts w:ascii="Calibri" w:eastAsia="Times New Roman" w:hAnsi="Calibri" w:cs="Calibri"/>
                <w:color w:val="000000"/>
                <w:sz w:val="20"/>
                <w:szCs w:val="20"/>
                <w:lang w:val="el-GR"/>
              </w:rPr>
              <w:t>ΝΑΙ</w:t>
            </w:r>
          </w:p>
        </w:tc>
        <w:tc>
          <w:tcPr>
            <w:tcW w:w="2000" w:type="dxa"/>
            <w:tcBorders>
              <w:top w:val="single" w:sz="4" w:space="0" w:color="auto"/>
              <w:left w:val="nil"/>
              <w:bottom w:val="single" w:sz="4" w:space="0" w:color="auto"/>
              <w:right w:val="single" w:sz="4" w:space="0" w:color="auto"/>
            </w:tcBorders>
            <w:shd w:val="clear" w:color="auto" w:fill="auto"/>
            <w:vAlign w:val="center"/>
            <w:hideMark/>
          </w:tcPr>
          <w:p w:rsidR="00B337CA" w:rsidRPr="00DD20A1" w:rsidRDefault="00B337CA" w:rsidP="00254693">
            <w:pPr>
              <w:spacing w:after="0" w:line="240" w:lineRule="auto"/>
              <w:jc w:val="center"/>
              <w:rPr>
                <w:rFonts w:ascii="Calibri" w:eastAsia="Times New Roman" w:hAnsi="Calibri" w:cs="Calibri"/>
                <w:color w:val="000000"/>
                <w:sz w:val="20"/>
                <w:szCs w:val="20"/>
                <w:lang w:val="el-GR"/>
              </w:rPr>
            </w:pPr>
            <w:r>
              <w:rPr>
                <w:rFonts w:ascii="Calibri" w:eastAsia="Times New Roman" w:hAnsi="Calibri" w:cs="Calibri"/>
                <w:color w:val="000000"/>
                <w:sz w:val="20"/>
                <w:szCs w:val="20"/>
                <w:lang w:val="el-GR"/>
              </w:rPr>
              <w:t>-</w:t>
            </w:r>
          </w:p>
        </w:tc>
        <w:tc>
          <w:tcPr>
            <w:tcW w:w="3536" w:type="dxa"/>
            <w:tcBorders>
              <w:top w:val="single" w:sz="4" w:space="0" w:color="auto"/>
              <w:left w:val="nil"/>
              <w:bottom w:val="single" w:sz="4" w:space="0" w:color="auto"/>
              <w:right w:val="single" w:sz="4" w:space="0" w:color="auto"/>
            </w:tcBorders>
            <w:shd w:val="clear" w:color="auto" w:fill="auto"/>
            <w:vAlign w:val="center"/>
          </w:tcPr>
          <w:p w:rsidR="00D70C5B" w:rsidRDefault="00D70C5B" w:rsidP="00D70C5B">
            <w:pPr>
              <w:suppressAutoHyphens/>
              <w:spacing w:before="57" w:after="57" w:line="264" w:lineRule="auto"/>
              <w:rPr>
                <w:rFonts w:eastAsia="Calibri" w:cs="Times New Roman"/>
                <w:sz w:val="20"/>
                <w:szCs w:val="20"/>
                <w:lang w:val="el-GR"/>
              </w:rPr>
            </w:pPr>
          </w:p>
          <w:p w:rsidR="00D70C5B" w:rsidRPr="009C30F7" w:rsidRDefault="00D70C5B" w:rsidP="00D70C5B">
            <w:pPr>
              <w:suppressAutoHyphens/>
              <w:spacing w:before="57" w:after="57" w:line="264" w:lineRule="auto"/>
              <w:rPr>
                <w:rFonts w:eastAsia="SimSun" w:cs="Times New Roman"/>
                <w:sz w:val="20"/>
                <w:szCs w:val="20"/>
                <w:lang w:val="el-GR" w:eastAsia="zh-CN"/>
              </w:rPr>
            </w:pPr>
            <w:r w:rsidRPr="009C30F7">
              <w:rPr>
                <w:rFonts w:eastAsia="Times New Roman" w:cs="Times New Roman"/>
                <w:sz w:val="20"/>
                <w:szCs w:val="20"/>
                <w:lang w:val="el-GR"/>
              </w:rPr>
              <w:t>Η ενέργεια ολοκληρώθηκε καθώς</w:t>
            </w:r>
            <w:r w:rsidRPr="009C30F7">
              <w:rPr>
                <w:rFonts w:eastAsia="Times New Roman" w:cs="Times New Roman"/>
                <w:sz w:val="20"/>
                <w:szCs w:val="20"/>
              </w:rPr>
              <w:t>:</w:t>
            </w:r>
          </w:p>
          <w:p w:rsidR="00D70C5B" w:rsidRPr="009C30F7" w:rsidRDefault="00D70C5B" w:rsidP="00D70C5B">
            <w:pPr>
              <w:pStyle w:val="a5"/>
              <w:numPr>
                <w:ilvl w:val="0"/>
                <w:numId w:val="18"/>
              </w:numPr>
              <w:suppressAutoHyphens/>
              <w:spacing w:before="57" w:after="57" w:line="264" w:lineRule="auto"/>
              <w:ind w:left="356" w:hanging="356"/>
              <w:rPr>
                <w:rFonts w:eastAsia="SimSun" w:cs="Times New Roman"/>
                <w:sz w:val="20"/>
                <w:szCs w:val="20"/>
                <w:lang w:val="el-GR" w:eastAsia="zh-CN"/>
              </w:rPr>
            </w:pPr>
            <w:r w:rsidRPr="009C30F7">
              <w:rPr>
                <w:rFonts w:eastAsia="SimSun" w:cs="Times New Roman"/>
                <w:sz w:val="20"/>
                <w:szCs w:val="20"/>
                <w:lang w:val="el-GR" w:eastAsia="zh-CN"/>
              </w:rPr>
              <w:t>Η ύπαρξη ενός σημείου δημοσίευσης (</w:t>
            </w:r>
            <w:proofErr w:type="spellStart"/>
            <w:r w:rsidRPr="009C30F7">
              <w:rPr>
                <w:rFonts w:eastAsia="SimSun" w:cs="Times New Roman"/>
                <w:sz w:val="20"/>
                <w:szCs w:val="20"/>
                <w:lang w:val="el-GR" w:eastAsia="zh-CN"/>
              </w:rPr>
              <w:t>one</w:t>
            </w:r>
            <w:proofErr w:type="spellEnd"/>
            <w:r w:rsidRPr="009C30F7">
              <w:rPr>
                <w:rFonts w:eastAsia="SimSun" w:cs="Times New Roman"/>
                <w:sz w:val="20"/>
                <w:szCs w:val="20"/>
                <w:lang w:val="el-GR" w:eastAsia="zh-CN"/>
              </w:rPr>
              <w:t xml:space="preserve"> </w:t>
            </w:r>
            <w:proofErr w:type="spellStart"/>
            <w:r w:rsidRPr="009C30F7">
              <w:rPr>
                <w:rFonts w:eastAsia="SimSun" w:cs="Times New Roman"/>
                <w:sz w:val="20"/>
                <w:szCs w:val="20"/>
                <w:lang w:val="el-GR" w:eastAsia="zh-CN"/>
              </w:rPr>
              <w:t>single</w:t>
            </w:r>
            <w:proofErr w:type="spellEnd"/>
            <w:r w:rsidRPr="009C30F7">
              <w:rPr>
                <w:rFonts w:eastAsia="SimSun" w:cs="Times New Roman"/>
                <w:sz w:val="20"/>
                <w:szCs w:val="20"/>
                <w:lang w:val="el-GR" w:eastAsia="zh-CN"/>
              </w:rPr>
              <w:t xml:space="preserve"> e-</w:t>
            </w:r>
            <w:proofErr w:type="spellStart"/>
            <w:r w:rsidRPr="009C30F7">
              <w:rPr>
                <w:rFonts w:eastAsia="SimSun" w:cs="Times New Roman"/>
                <w:sz w:val="20"/>
                <w:szCs w:val="20"/>
                <w:lang w:val="el-GR" w:eastAsia="zh-CN"/>
              </w:rPr>
              <w:t>notification</w:t>
            </w:r>
            <w:proofErr w:type="spellEnd"/>
            <w:r w:rsidRPr="009C30F7">
              <w:rPr>
                <w:rFonts w:eastAsia="SimSun" w:cs="Times New Roman"/>
                <w:sz w:val="20"/>
                <w:szCs w:val="20"/>
                <w:lang w:val="el-GR" w:eastAsia="zh-CN"/>
              </w:rPr>
              <w:t xml:space="preserve"> </w:t>
            </w:r>
            <w:proofErr w:type="spellStart"/>
            <w:r w:rsidRPr="009C30F7">
              <w:rPr>
                <w:rFonts w:eastAsia="SimSun" w:cs="Times New Roman"/>
                <w:sz w:val="20"/>
                <w:szCs w:val="20"/>
                <w:lang w:val="el-GR" w:eastAsia="zh-CN"/>
              </w:rPr>
              <w:t>portal</w:t>
            </w:r>
            <w:proofErr w:type="spellEnd"/>
            <w:r w:rsidRPr="009C30F7">
              <w:rPr>
                <w:rFonts w:eastAsia="SimSun" w:cs="Times New Roman"/>
                <w:sz w:val="20"/>
                <w:szCs w:val="20"/>
                <w:lang w:val="el-GR" w:eastAsia="zh-CN"/>
              </w:rPr>
              <w:t>/ ένα ΚΗΜΔΗΣ) ρυθμίζεται με το άρθρο 38 του ν.4412/16.</w:t>
            </w:r>
          </w:p>
          <w:p w:rsidR="00D70C5B" w:rsidRPr="009C30F7" w:rsidRDefault="00D70C5B" w:rsidP="00D70C5B">
            <w:pPr>
              <w:pStyle w:val="a5"/>
              <w:numPr>
                <w:ilvl w:val="0"/>
                <w:numId w:val="18"/>
              </w:numPr>
              <w:suppressAutoHyphens/>
              <w:spacing w:before="57" w:after="57" w:line="264" w:lineRule="auto"/>
              <w:ind w:left="356" w:hanging="356"/>
              <w:rPr>
                <w:rFonts w:eastAsia="SimSun" w:cs="Times New Roman"/>
                <w:sz w:val="20"/>
                <w:szCs w:val="20"/>
                <w:lang w:val="el-GR" w:eastAsia="zh-CN"/>
              </w:rPr>
            </w:pPr>
            <w:r>
              <w:rPr>
                <w:rFonts w:eastAsia="SimSun" w:cs="Times New Roman"/>
                <w:sz w:val="20"/>
                <w:szCs w:val="20"/>
                <w:lang w:val="el-GR" w:eastAsia="zh-CN"/>
              </w:rPr>
              <w:t>Με</w:t>
            </w:r>
            <w:r w:rsidRPr="009C30F7">
              <w:rPr>
                <w:rFonts w:eastAsia="SimSun" w:cs="Times New Roman"/>
                <w:sz w:val="20"/>
                <w:szCs w:val="20"/>
                <w:lang w:val="el-GR" w:eastAsia="zh-CN"/>
              </w:rPr>
              <w:t xml:space="preserve"> τροποποίηση των διατάξεων του ν.4412/2016  ενεργοποιείται η πλατφόρμα του ΕΣΗΔΗΣ για τις δημόσιες συμβάσεις έργων και μελετών.</w:t>
            </w:r>
          </w:p>
          <w:p w:rsidR="00D70C5B" w:rsidRPr="009C30F7" w:rsidRDefault="00D70C5B" w:rsidP="00D70C5B">
            <w:pPr>
              <w:pStyle w:val="a5"/>
              <w:numPr>
                <w:ilvl w:val="0"/>
                <w:numId w:val="18"/>
              </w:numPr>
              <w:suppressAutoHyphens/>
              <w:spacing w:before="57" w:after="57" w:line="264" w:lineRule="auto"/>
              <w:ind w:left="356" w:hanging="356"/>
              <w:rPr>
                <w:rFonts w:eastAsia="SimSun" w:cs="Times New Roman"/>
                <w:sz w:val="20"/>
                <w:szCs w:val="20"/>
                <w:lang w:val="el-GR" w:eastAsia="zh-CN"/>
              </w:rPr>
            </w:pPr>
            <w:r w:rsidRPr="009C30F7">
              <w:rPr>
                <w:rFonts w:eastAsia="SimSun" w:cs="Times New Roman"/>
                <w:sz w:val="20"/>
                <w:szCs w:val="20"/>
                <w:lang w:val="el-GR" w:eastAsia="zh-CN"/>
              </w:rPr>
              <w:t>Από το τέλος του 2015 η ΓΓΕ χειρίζεται με ίδια μέσα τον τομέα των Ηλεκτρονικών Δημοσίων Συμβάσεων</w:t>
            </w:r>
            <w:r w:rsidR="00742DFF">
              <w:rPr>
                <w:rFonts w:eastAsia="SimSun" w:cs="Times New Roman"/>
                <w:sz w:val="20"/>
                <w:szCs w:val="20"/>
                <w:lang w:val="el-GR" w:eastAsia="zh-CN"/>
              </w:rPr>
              <w:t>.</w:t>
            </w:r>
            <w:r w:rsidRPr="009C30F7">
              <w:rPr>
                <w:rFonts w:eastAsia="SimSun" w:cs="Times New Roman"/>
                <w:sz w:val="20"/>
                <w:szCs w:val="20"/>
                <w:lang w:val="el-GR" w:eastAsia="zh-CN"/>
              </w:rPr>
              <w:t xml:space="preserve"> </w:t>
            </w:r>
          </w:p>
          <w:p w:rsidR="00D70C5B" w:rsidRPr="00521AF1" w:rsidRDefault="00863324" w:rsidP="00D70C5B">
            <w:pPr>
              <w:pStyle w:val="a5"/>
              <w:numPr>
                <w:ilvl w:val="0"/>
                <w:numId w:val="18"/>
              </w:numPr>
              <w:suppressAutoHyphens/>
              <w:spacing w:before="57" w:after="57" w:line="264" w:lineRule="auto"/>
              <w:ind w:left="356" w:hanging="356"/>
              <w:rPr>
                <w:rFonts w:eastAsia="SimSun" w:cs="Times New Roman"/>
                <w:sz w:val="20"/>
                <w:szCs w:val="20"/>
                <w:lang w:val="el-GR" w:eastAsia="zh-CN"/>
              </w:rPr>
            </w:pPr>
            <w:r>
              <w:rPr>
                <w:rFonts w:eastAsia="SimSun" w:cs="Times New Roman"/>
                <w:sz w:val="20"/>
                <w:szCs w:val="20"/>
                <w:lang w:val="el-GR" w:eastAsia="zh-CN"/>
              </w:rPr>
              <w:t xml:space="preserve">Υπάρχει </w:t>
            </w:r>
            <w:proofErr w:type="spellStart"/>
            <w:r>
              <w:rPr>
                <w:rFonts w:eastAsia="SimSun" w:cs="Times New Roman"/>
                <w:sz w:val="20"/>
                <w:szCs w:val="20"/>
                <w:lang w:val="el-GR" w:eastAsia="zh-CN"/>
              </w:rPr>
              <w:t>δ</w:t>
            </w:r>
            <w:r w:rsidR="00367504">
              <w:rPr>
                <w:rFonts w:eastAsia="SimSun" w:cs="Times New Roman"/>
                <w:sz w:val="20"/>
                <w:szCs w:val="20"/>
                <w:lang w:val="el-GR" w:eastAsia="zh-CN"/>
              </w:rPr>
              <w:t>ιαλ</w:t>
            </w:r>
            <w:r w:rsidR="00D70C5B" w:rsidRPr="00521AF1">
              <w:rPr>
                <w:rFonts w:eastAsia="SimSun" w:cs="Times New Roman"/>
                <w:sz w:val="20"/>
                <w:szCs w:val="20"/>
                <w:lang w:val="el-GR" w:eastAsia="zh-CN"/>
              </w:rPr>
              <w:t>ειτουργικότητα</w:t>
            </w:r>
            <w:proofErr w:type="spellEnd"/>
            <w:r w:rsidR="00D70C5B" w:rsidRPr="00521AF1">
              <w:rPr>
                <w:rFonts w:eastAsia="SimSun" w:cs="Times New Roman"/>
                <w:sz w:val="20"/>
                <w:szCs w:val="20"/>
                <w:lang w:val="el-GR" w:eastAsia="zh-CN"/>
              </w:rPr>
              <w:t xml:space="preserve"> </w:t>
            </w:r>
            <w:r w:rsidR="00367504">
              <w:rPr>
                <w:rFonts w:eastAsia="SimSun" w:cs="Times New Roman"/>
                <w:sz w:val="20"/>
                <w:szCs w:val="20"/>
                <w:lang w:eastAsia="zh-CN"/>
              </w:rPr>
              <w:t>TED</w:t>
            </w:r>
            <w:r w:rsidR="00367504" w:rsidRPr="00367504">
              <w:rPr>
                <w:rFonts w:eastAsia="SimSun" w:cs="Times New Roman"/>
                <w:sz w:val="20"/>
                <w:szCs w:val="20"/>
                <w:lang w:val="el-GR" w:eastAsia="zh-CN"/>
              </w:rPr>
              <w:t xml:space="preserve"> - </w:t>
            </w:r>
            <w:r w:rsidR="00367504">
              <w:rPr>
                <w:rFonts w:eastAsia="SimSun" w:cs="Times New Roman"/>
                <w:sz w:val="20"/>
                <w:szCs w:val="20"/>
                <w:lang w:eastAsia="zh-CN"/>
              </w:rPr>
              <w:t>E</w:t>
            </w:r>
            <w:r w:rsidR="00D70C5B" w:rsidRPr="00521AF1">
              <w:rPr>
                <w:rFonts w:eastAsia="SimSun" w:cs="Times New Roman"/>
                <w:sz w:val="20"/>
                <w:szCs w:val="20"/>
                <w:lang w:val="el-GR" w:eastAsia="zh-CN"/>
              </w:rPr>
              <w:t xml:space="preserve">ΣΗΔΗΣ. </w:t>
            </w:r>
          </w:p>
          <w:p w:rsidR="00D70C5B" w:rsidRPr="00D70C5B" w:rsidRDefault="00D70C5B" w:rsidP="00D70C5B">
            <w:pPr>
              <w:pStyle w:val="a5"/>
              <w:numPr>
                <w:ilvl w:val="0"/>
                <w:numId w:val="18"/>
              </w:numPr>
              <w:suppressAutoHyphens/>
              <w:spacing w:before="57" w:after="57" w:line="264" w:lineRule="auto"/>
              <w:ind w:left="356" w:hanging="356"/>
              <w:rPr>
                <w:rFonts w:eastAsia="Calibri" w:cs="Times New Roman"/>
                <w:sz w:val="20"/>
                <w:szCs w:val="20"/>
                <w:lang w:val="el-GR"/>
              </w:rPr>
            </w:pPr>
            <w:r w:rsidRPr="009C30F7">
              <w:rPr>
                <w:rFonts w:eastAsia="Calibri" w:cs="Times New Roman"/>
                <w:sz w:val="20"/>
                <w:szCs w:val="20"/>
                <w:lang w:val="el-GR"/>
              </w:rPr>
              <w:t xml:space="preserve">Σε συνέχεια </w:t>
            </w:r>
            <w:r w:rsidRPr="00D70C5B">
              <w:rPr>
                <w:rFonts w:eastAsia="SimSun" w:cs="Times New Roman"/>
                <w:sz w:val="20"/>
                <w:szCs w:val="20"/>
                <w:lang w:val="el-GR" w:eastAsia="zh-CN"/>
              </w:rPr>
              <w:t>της</w:t>
            </w:r>
            <w:r w:rsidRPr="009C30F7">
              <w:rPr>
                <w:rFonts w:eastAsia="Calibri" w:cs="Times New Roman"/>
                <w:sz w:val="20"/>
                <w:szCs w:val="20"/>
                <w:lang w:val="el-GR"/>
              </w:rPr>
              <w:t xml:space="preserve"> </w:t>
            </w:r>
            <w:r w:rsidRPr="00D70C5B">
              <w:rPr>
                <w:rFonts w:eastAsia="SimSun" w:cs="Times New Roman"/>
                <w:sz w:val="20"/>
                <w:szCs w:val="20"/>
                <w:lang w:val="el-GR" w:eastAsia="zh-CN"/>
              </w:rPr>
              <w:t>ψήφισης</w:t>
            </w:r>
            <w:r w:rsidRPr="009C30F7">
              <w:rPr>
                <w:rFonts w:eastAsia="Calibri" w:cs="Times New Roman"/>
                <w:sz w:val="20"/>
                <w:szCs w:val="20"/>
                <w:lang w:val="el-GR"/>
              </w:rPr>
              <w:t xml:space="preserve"> του νέου νομοθετικού πλαισίου για τις δημόσιες συμβάσεις συστάθηκε η εθνική ομάδα για το e-</w:t>
            </w:r>
            <w:proofErr w:type="spellStart"/>
            <w:r w:rsidRPr="009C30F7">
              <w:rPr>
                <w:rFonts w:eastAsia="Calibri" w:cs="Times New Roman"/>
                <w:sz w:val="20"/>
                <w:szCs w:val="20"/>
                <w:lang w:val="el-GR"/>
              </w:rPr>
              <w:t>Certis</w:t>
            </w:r>
            <w:proofErr w:type="spellEnd"/>
            <w:r w:rsidRPr="009C30F7">
              <w:rPr>
                <w:rFonts w:eastAsia="Calibri" w:cs="Times New Roman"/>
                <w:sz w:val="20"/>
                <w:szCs w:val="20"/>
                <w:lang w:val="el-GR"/>
              </w:rPr>
              <w:t xml:space="preserve"> και οι σχετικές πληροφορίες έχουν σταλεί στην ΕΕ (</w:t>
            </w:r>
            <w:hyperlink r:id="rId9" w:history="1">
              <w:r w:rsidRPr="009C30F7">
                <w:rPr>
                  <w:rFonts w:eastAsia="Calibri" w:cs="Times New Roman"/>
                  <w:color w:val="0000FF"/>
                  <w:sz w:val="16"/>
                  <w:szCs w:val="16"/>
                  <w:u w:val="single"/>
                  <w:lang w:val="el-GR"/>
                </w:rPr>
                <w:t>GROW-E-CERTIS@ec.europa.eu</w:t>
              </w:r>
            </w:hyperlink>
            <w:r w:rsidRPr="009C30F7">
              <w:rPr>
                <w:rFonts w:eastAsia="Calibri" w:cs="Times New Roman"/>
                <w:sz w:val="16"/>
                <w:szCs w:val="16"/>
                <w:lang w:val="el-GR"/>
              </w:rPr>
              <w:t>)</w:t>
            </w:r>
            <w:r w:rsidRPr="009C30F7">
              <w:rPr>
                <w:rFonts w:eastAsia="Calibri" w:cs="Times New Roman"/>
                <w:sz w:val="20"/>
                <w:szCs w:val="20"/>
                <w:lang w:val="el-GR"/>
              </w:rPr>
              <w:t>.</w:t>
            </w:r>
          </w:p>
        </w:tc>
      </w:tr>
      <w:tr w:rsidR="00303984" w:rsidRPr="00FD16DE" w:rsidTr="007B4F36">
        <w:trPr>
          <w:trHeight w:val="613"/>
        </w:trPr>
        <w:tc>
          <w:tcPr>
            <w:tcW w:w="3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3984" w:rsidRPr="00DD20A1" w:rsidRDefault="00303984" w:rsidP="00A435ED">
            <w:pPr>
              <w:spacing w:after="0" w:line="240" w:lineRule="auto"/>
              <w:ind w:left="333" w:hanging="426"/>
              <w:rPr>
                <w:rFonts w:ascii="Calibri" w:eastAsia="Times New Roman" w:hAnsi="Calibri" w:cs="Calibri"/>
                <w:color w:val="000000"/>
                <w:sz w:val="20"/>
                <w:szCs w:val="20"/>
                <w:lang w:val="el-GR"/>
              </w:rPr>
            </w:pPr>
            <w:r w:rsidRPr="00DD20A1">
              <w:rPr>
                <w:rFonts w:ascii="Calibri" w:eastAsia="Times New Roman" w:hAnsi="Calibri" w:cs="Calibri"/>
                <w:color w:val="000000"/>
                <w:sz w:val="20"/>
                <w:szCs w:val="20"/>
                <w:lang w:val="el-GR"/>
              </w:rPr>
              <w:t xml:space="preserve">G4 - Η ύπαρξη ρυθμίσεων για την αποτελεσματική εφαρμογή της νομοθεσίας της Ένωσης περί </w:t>
            </w:r>
            <w:r w:rsidRPr="00DD20A1">
              <w:rPr>
                <w:rFonts w:ascii="Calibri" w:eastAsia="Times New Roman" w:hAnsi="Calibri" w:cs="Calibri"/>
                <w:color w:val="000000"/>
                <w:sz w:val="20"/>
                <w:szCs w:val="20"/>
                <w:lang w:val="el-GR"/>
              </w:rPr>
              <w:lastRenderedPageBreak/>
              <w:t>δημοσίων συμβάσεων στο πεδίο των ΕΔΕΤ.</w:t>
            </w:r>
          </w:p>
        </w:tc>
        <w:tc>
          <w:tcPr>
            <w:tcW w:w="2842" w:type="dxa"/>
            <w:gridSpan w:val="2"/>
            <w:tcBorders>
              <w:top w:val="single" w:sz="4" w:space="0" w:color="auto"/>
              <w:left w:val="nil"/>
              <w:bottom w:val="single" w:sz="4" w:space="0" w:color="auto"/>
              <w:right w:val="single" w:sz="4" w:space="0" w:color="auto"/>
            </w:tcBorders>
            <w:shd w:val="clear" w:color="auto" w:fill="auto"/>
            <w:vAlign w:val="center"/>
            <w:hideMark/>
          </w:tcPr>
          <w:p w:rsidR="00303984" w:rsidRPr="00DD20A1" w:rsidRDefault="00303984" w:rsidP="00B52A3C">
            <w:pPr>
              <w:spacing w:after="0" w:line="240" w:lineRule="auto"/>
              <w:ind w:left="275" w:hanging="275"/>
              <w:rPr>
                <w:rFonts w:ascii="Calibri" w:eastAsia="Times New Roman" w:hAnsi="Calibri" w:cs="Calibri"/>
                <w:color w:val="000000"/>
                <w:sz w:val="20"/>
                <w:szCs w:val="20"/>
                <w:lang w:val="el-GR"/>
              </w:rPr>
            </w:pPr>
            <w:r w:rsidRPr="00DD20A1">
              <w:rPr>
                <w:rFonts w:ascii="Calibri" w:eastAsia="Times New Roman" w:hAnsi="Calibri" w:cs="Calibri"/>
                <w:color w:val="000000"/>
                <w:sz w:val="20"/>
                <w:szCs w:val="20"/>
                <w:lang w:val="el-GR"/>
              </w:rPr>
              <w:lastRenderedPageBreak/>
              <w:t xml:space="preserve">2 - Ρυθμίσεις που διασφαλίζουν διαφανείς διαδικασίες ανάθεσης </w:t>
            </w:r>
            <w:r w:rsidRPr="00DD20A1">
              <w:rPr>
                <w:rFonts w:ascii="Calibri" w:eastAsia="Times New Roman" w:hAnsi="Calibri" w:cs="Calibri"/>
                <w:color w:val="000000"/>
                <w:sz w:val="20"/>
                <w:szCs w:val="20"/>
                <w:lang w:val="el-GR"/>
              </w:rPr>
              <w:lastRenderedPageBreak/>
              <w:t>συμβάσεων.</w:t>
            </w:r>
          </w:p>
        </w:tc>
        <w:tc>
          <w:tcPr>
            <w:tcW w:w="3383" w:type="dxa"/>
            <w:tcBorders>
              <w:top w:val="single" w:sz="4" w:space="0" w:color="auto"/>
              <w:left w:val="nil"/>
              <w:bottom w:val="single" w:sz="4" w:space="0" w:color="auto"/>
              <w:right w:val="single" w:sz="4" w:space="0" w:color="auto"/>
            </w:tcBorders>
            <w:shd w:val="clear" w:color="auto" w:fill="auto"/>
            <w:vAlign w:val="center"/>
            <w:hideMark/>
          </w:tcPr>
          <w:p w:rsidR="00303984" w:rsidRPr="00DD20A1" w:rsidRDefault="00303984" w:rsidP="00045BE3">
            <w:pPr>
              <w:spacing w:after="0" w:line="240" w:lineRule="auto"/>
              <w:ind w:left="171"/>
              <w:rPr>
                <w:rFonts w:ascii="Calibri" w:eastAsia="Times New Roman" w:hAnsi="Calibri" w:cs="Calibri"/>
                <w:color w:val="000000"/>
                <w:sz w:val="20"/>
                <w:szCs w:val="20"/>
                <w:lang w:val="el-GR"/>
              </w:rPr>
            </w:pPr>
            <w:r w:rsidRPr="00DD20A1">
              <w:rPr>
                <w:rFonts w:ascii="Calibri" w:eastAsia="Times New Roman" w:hAnsi="Calibri" w:cs="Calibri"/>
                <w:color w:val="000000"/>
                <w:sz w:val="20"/>
                <w:szCs w:val="20"/>
                <w:lang w:val="el-GR"/>
              </w:rPr>
              <w:lastRenderedPageBreak/>
              <w:t xml:space="preserve"> Άνοιγμα αγοράς παροχής υπηρεσιών e-</w:t>
            </w:r>
            <w:proofErr w:type="spellStart"/>
            <w:r w:rsidRPr="00DD20A1">
              <w:rPr>
                <w:rFonts w:ascii="Calibri" w:eastAsia="Times New Roman" w:hAnsi="Calibri" w:cs="Calibri"/>
                <w:color w:val="000000"/>
                <w:sz w:val="20"/>
                <w:szCs w:val="20"/>
                <w:lang w:val="el-GR"/>
              </w:rPr>
              <w:t>procurement</w:t>
            </w:r>
            <w:proofErr w:type="spellEnd"/>
            <w:r w:rsidRPr="00DD20A1">
              <w:rPr>
                <w:rFonts w:ascii="Calibri" w:eastAsia="Times New Roman" w:hAnsi="Calibri" w:cs="Calibri"/>
                <w:color w:val="000000"/>
                <w:sz w:val="20"/>
                <w:szCs w:val="20"/>
                <w:lang w:val="el-GR"/>
              </w:rPr>
              <w:t xml:space="preserve"> σε ιδιώτες (Διασύνδεση με </w:t>
            </w:r>
            <w:proofErr w:type="spellStart"/>
            <w:r w:rsidRPr="00DD20A1">
              <w:rPr>
                <w:rFonts w:ascii="Calibri" w:eastAsia="Times New Roman" w:hAnsi="Calibri" w:cs="Calibri"/>
                <w:color w:val="000000"/>
                <w:sz w:val="20"/>
                <w:szCs w:val="20"/>
                <w:lang w:val="el-GR"/>
              </w:rPr>
              <w:lastRenderedPageBreak/>
              <w:t>promitheus</w:t>
            </w:r>
            <w:proofErr w:type="spellEnd"/>
            <w:r w:rsidRPr="00DD20A1">
              <w:rPr>
                <w:rFonts w:ascii="Calibri" w:eastAsia="Times New Roman" w:hAnsi="Calibri" w:cs="Calibri"/>
                <w:color w:val="000000"/>
                <w:sz w:val="20"/>
                <w:szCs w:val="20"/>
                <w:lang w:val="el-GR"/>
              </w:rPr>
              <w:t>) Βλ. ΣΔ(G4)</w:t>
            </w:r>
          </w:p>
        </w:tc>
        <w:tc>
          <w:tcPr>
            <w:tcW w:w="1291" w:type="dxa"/>
            <w:tcBorders>
              <w:top w:val="single" w:sz="4" w:space="0" w:color="auto"/>
              <w:left w:val="nil"/>
              <w:bottom w:val="single" w:sz="4" w:space="0" w:color="auto"/>
              <w:right w:val="single" w:sz="4" w:space="0" w:color="auto"/>
            </w:tcBorders>
            <w:shd w:val="clear" w:color="auto" w:fill="auto"/>
            <w:vAlign w:val="center"/>
            <w:hideMark/>
          </w:tcPr>
          <w:p w:rsidR="00303984" w:rsidRPr="00DD20A1" w:rsidRDefault="00303984" w:rsidP="00EF135E">
            <w:pPr>
              <w:spacing w:after="0" w:line="240" w:lineRule="auto"/>
              <w:jc w:val="center"/>
              <w:rPr>
                <w:rFonts w:ascii="Calibri" w:eastAsia="Times New Roman" w:hAnsi="Calibri" w:cs="Calibri"/>
                <w:color w:val="000000"/>
                <w:sz w:val="20"/>
                <w:szCs w:val="20"/>
              </w:rPr>
            </w:pPr>
            <w:r w:rsidRPr="00DD20A1">
              <w:rPr>
                <w:rFonts w:ascii="Calibri" w:eastAsia="Times New Roman" w:hAnsi="Calibri" w:cs="Calibri"/>
                <w:color w:val="000000"/>
                <w:sz w:val="20"/>
                <w:szCs w:val="20"/>
              </w:rPr>
              <w:lastRenderedPageBreak/>
              <w:t>30-</w:t>
            </w:r>
            <w:r w:rsidRPr="00DD20A1">
              <w:rPr>
                <w:rFonts w:ascii="Calibri" w:eastAsia="Times New Roman" w:hAnsi="Calibri" w:cs="Calibri"/>
                <w:color w:val="000000"/>
                <w:sz w:val="20"/>
                <w:szCs w:val="20"/>
                <w:lang w:val="el-GR"/>
              </w:rPr>
              <w:t>4</w:t>
            </w:r>
            <w:r w:rsidRPr="00DD20A1">
              <w:rPr>
                <w:rFonts w:ascii="Calibri" w:eastAsia="Times New Roman" w:hAnsi="Calibri" w:cs="Calibri"/>
                <w:color w:val="000000"/>
                <w:sz w:val="20"/>
                <w:szCs w:val="20"/>
              </w:rPr>
              <w:t>-15</w:t>
            </w:r>
          </w:p>
        </w:tc>
        <w:tc>
          <w:tcPr>
            <w:tcW w:w="2637" w:type="dxa"/>
            <w:tcBorders>
              <w:top w:val="single" w:sz="4" w:space="0" w:color="auto"/>
              <w:left w:val="nil"/>
              <w:bottom w:val="single" w:sz="4" w:space="0" w:color="auto"/>
              <w:right w:val="single" w:sz="4" w:space="0" w:color="auto"/>
            </w:tcBorders>
            <w:shd w:val="clear" w:color="auto" w:fill="auto"/>
            <w:vAlign w:val="center"/>
            <w:hideMark/>
          </w:tcPr>
          <w:p w:rsidR="00303984" w:rsidRPr="00DD20A1" w:rsidRDefault="00303984" w:rsidP="004D7ABD">
            <w:pPr>
              <w:spacing w:after="0" w:line="240" w:lineRule="auto"/>
              <w:rPr>
                <w:rFonts w:ascii="Calibri" w:eastAsia="Times New Roman" w:hAnsi="Calibri" w:cs="Calibri"/>
                <w:color w:val="000000"/>
                <w:sz w:val="20"/>
                <w:szCs w:val="20"/>
              </w:rPr>
            </w:pPr>
            <w:r w:rsidRPr="00DD20A1">
              <w:rPr>
                <w:rFonts w:ascii="Calibri" w:eastAsia="Times New Roman" w:hAnsi="Calibri" w:cs="Calibri"/>
                <w:color w:val="000000"/>
                <w:sz w:val="20"/>
                <w:szCs w:val="20"/>
              </w:rPr>
              <w:t xml:space="preserve">Γενική </w:t>
            </w:r>
            <w:r>
              <w:rPr>
                <w:rFonts w:ascii="Calibri" w:eastAsia="Times New Roman" w:hAnsi="Calibri" w:cs="Calibri"/>
                <w:color w:val="000000"/>
                <w:sz w:val="20"/>
                <w:szCs w:val="20"/>
                <w:lang w:val="el-GR"/>
              </w:rPr>
              <w:t>Γραμματεία</w:t>
            </w:r>
            <w:r w:rsidRPr="00DD20A1">
              <w:rPr>
                <w:rFonts w:ascii="Calibri" w:eastAsia="Times New Roman" w:hAnsi="Calibri" w:cs="Calibri"/>
                <w:color w:val="000000"/>
                <w:sz w:val="20"/>
                <w:szCs w:val="20"/>
              </w:rPr>
              <w:t xml:space="preserve"> </w:t>
            </w:r>
            <w:r>
              <w:rPr>
                <w:rFonts w:ascii="Calibri" w:eastAsia="Times New Roman" w:hAnsi="Calibri" w:cs="Calibri"/>
                <w:color w:val="000000"/>
                <w:sz w:val="20"/>
                <w:szCs w:val="20"/>
                <w:lang w:val="el-GR"/>
              </w:rPr>
              <w:t>Εμπορίου</w:t>
            </w:r>
          </w:p>
        </w:tc>
        <w:tc>
          <w:tcPr>
            <w:tcW w:w="1808" w:type="dxa"/>
            <w:tcBorders>
              <w:top w:val="single" w:sz="4" w:space="0" w:color="auto"/>
              <w:left w:val="nil"/>
              <w:bottom w:val="single" w:sz="4" w:space="0" w:color="auto"/>
              <w:right w:val="single" w:sz="4" w:space="0" w:color="auto"/>
            </w:tcBorders>
            <w:shd w:val="clear" w:color="auto" w:fill="auto"/>
            <w:vAlign w:val="center"/>
          </w:tcPr>
          <w:p w:rsidR="00303984" w:rsidRPr="00DD20A1" w:rsidRDefault="00303984" w:rsidP="00254693">
            <w:pPr>
              <w:spacing w:after="0" w:line="240" w:lineRule="auto"/>
              <w:jc w:val="center"/>
              <w:rPr>
                <w:rFonts w:ascii="Calibri" w:eastAsia="Times New Roman" w:hAnsi="Calibri" w:cs="Calibri"/>
                <w:color w:val="000000"/>
                <w:sz w:val="20"/>
                <w:szCs w:val="20"/>
                <w:lang w:val="el-GR"/>
              </w:rPr>
            </w:pPr>
            <w:r>
              <w:rPr>
                <w:rFonts w:ascii="Calibri" w:eastAsia="Times New Roman" w:hAnsi="Calibri" w:cs="Calibri"/>
                <w:color w:val="000000"/>
                <w:sz w:val="20"/>
                <w:szCs w:val="20"/>
                <w:lang w:val="el-GR"/>
              </w:rPr>
              <w:t>ΟΧΙ</w:t>
            </w:r>
          </w:p>
        </w:tc>
        <w:tc>
          <w:tcPr>
            <w:tcW w:w="1309" w:type="dxa"/>
            <w:tcBorders>
              <w:top w:val="single" w:sz="4" w:space="0" w:color="auto"/>
              <w:left w:val="nil"/>
              <w:bottom w:val="single" w:sz="4" w:space="0" w:color="auto"/>
              <w:right w:val="single" w:sz="4" w:space="0" w:color="auto"/>
            </w:tcBorders>
            <w:shd w:val="clear" w:color="auto" w:fill="auto"/>
            <w:vAlign w:val="center"/>
          </w:tcPr>
          <w:p w:rsidR="00303984" w:rsidRPr="00DD20A1" w:rsidRDefault="00303984" w:rsidP="00254693">
            <w:pPr>
              <w:spacing w:after="0" w:line="240" w:lineRule="auto"/>
              <w:jc w:val="center"/>
              <w:rPr>
                <w:rFonts w:ascii="Calibri" w:eastAsia="Times New Roman" w:hAnsi="Calibri" w:cs="Calibri"/>
                <w:color w:val="000000"/>
                <w:sz w:val="20"/>
                <w:szCs w:val="20"/>
                <w:lang w:val="el-GR"/>
              </w:rPr>
            </w:pPr>
            <w:r>
              <w:rPr>
                <w:rFonts w:ascii="Calibri" w:eastAsia="Times New Roman" w:hAnsi="Calibri" w:cs="Calibri"/>
                <w:color w:val="000000"/>
                <w:sz w:val="20"/>
                <w:szCs w:val="20"/>
                <w:lang w:val="el-GR"/>
              </w:rPr>
              <w:t>ΝΑΙ</w:t>
            </w:r>
          </w:p>
        </w:tc>
        <w:tc>
          <w:tcPr>
            <w:tcW w:w="2000" w:type="dxa"/>
            <w:tcBorders>
              <w:top w:val="single" w:sz="4" w:space="0" w:color="auto"/>
              <w:left w:val="nil"/>
              <w:bottom w:val="single" w:sz="4" w:space="0" w:color="auto"/>
              <w:right w:val="single" w:sz="4" w:space="0" w:color="auto"/>
            </w:tcBorders>
            <w:shd w:val="clear" w:color="auto" w:fill="auto"/>
            <w:vAlign w:val="center"/>
            <w:hideMark/>
          </w:tcPr>
          <w:p w:rsidR="00303984" w:rsidRPr="00DD20A1" w:rsidRDefault="00303984" w:rsidP="00254693">
            <w:pPr>
              <w:spacing w:after="0" w:line="240" w:lineRule="auto"/>
              <w:jc w:val="center"/>
              <w:rPr>
                <w:rFonts w:ascii="Calibri" w:eastAsia="Times New Roman" w:hAnsi="Calibri" w:cs="Calibri"/>
                <w:color w:val="000000"/>
                <w:sz w:val="20"/>
                <w:szCs w:val="20"/>
                <w:lang w:val="el-GR"/>
              </w:rPr>
            </w:pPr>
            <w:r>
              <w:rPr>
                <w:rFonts w:ascii="Calibri" w:eastAsia="Times New Roman" w:hAnsi="Calibri" w:cs="Calibri"/>
                <w:color w:val="000000"/>
                <w:sz w:val="20"/>
                <w:szCs w:val="20"/>
                <w:lang w:val="el-GR"/>
              </w:rPr>
              <w:t>-</w:t>
            </w:r>
          </w:p>
        </w:tc>
        <w:tc>
          <w:tcPr>
            <w:tcW w:w="3536" w:type="dxa"/>
            <w:tcBorders>
              <w:top w:val="single" w:sz="4" w:space="0" w:color="auto"/>
              <w:left w:val="nil"/>
              <w:bottom w:val="single" w:sz="4" w:space="0" w:color="auto"/>
              <w:right w:val="single" w:sz="4" w:space="0" w:color="auto"/>
            </w:tcBorders>
            <w:shd w:val="clear" w:color="auto" w:fill="auto"/>
            <w:vAlign w:val="center"/>
          </w:tcPr>
          <w:p w:rsidR="00303984" w:rsidRDefault="00303984" w:rsidP="0005217E">
            <w:pPr>
              <w:pStyle w:val="a5"/>
              <w:numPr>
                <w:ilvl w:val="0"/>
                <w:numId w:val="18"/>
              </w:numPr>
              <w:suppressAutoHyphens/>
              <w:spacing w:before="57" w:after="57" w:line="264" w:lineRule="auto"/>
              <w:ind w:left="356" w:hanging="356"/>
              <w:rPr>
                <w:rFonts w:eastAsia="Calibri" w:cs="Times New Roman"/>
                <w:sz w:val="20"/>
                <w:szCs w:val="20"/>
                <w:lang w:val="el-GR"/>
              </w:rPr>
            </w:pPr>
          </w:p>
          <w:p w:rsidR="00D17EBB" w:rsidRPr="009C30F7" w:rsidRDefault="00D17EBB" w:rsidP="00D17EBB">
            <w:pPr>
              <w:suppressAutoHyphens/>
              <w:spacing w:before="57" w:after="57" w:line="264" w:lineRule="auto"/>
              <w:rPr>
                <w:rFonts w:eastAsia="SimSun" w:cs="Times New Roman"/>
                <w:sz w:val="20"/>
                <w:szCs w:val="20"/>
                <w:lang w:val="el-GR" w:eastAsia="zh-CN"/>
              </w:rPr>
            </w:pPr>
            <w:r w:rsidRPr="009C30F7">
              <w:rPr>
                <w:rFonts w:eastAsia="Times New Roman" w:cs="Times New Roman"/>
                <w:sz w:val="20"/>
                <w:szCs w:val="20"/>
                <w:lang w:val="el-GR"/>
              </w:rPr>
              <w:t>Η ενέργεια ολοκληρώθηκε καθώς</w:t>
            </w:r>
            <w:r w:rsidRPr="009C30F7">
              <w:rPr>
                <w:rFonts w:eastAsia="Times New Roman" w:cs="Times New Roman"/>
                <w:sz w:val="20"/>
                <w:szCs w:val="20"/>
              </w:rPr>
              <w:t>:</w:t>
            </w:r>
          </w:p>
          <w:p w:rsidR="00D17EBB" w:rsidRPr="009C30F7" w:rsidRDefault="00D17EBB" w:rsidP="00D17EBB">
            <w:pPr>
              <w:pStyle w:val="a5"/>
              <w:numPr>
                <w:ilvl w:val="0"/>
                <w:numId w:val="18"/>
              </w:numPr>
              <w:suppressAutoHyphens/>
              <w:spacing w:before="57" w:after="57" w:line="264" w:lineRule="auto"/>
              <w:ind w:left="356" w:hanging="356"/>
              <w:rPr>
                <w:rFonts w:eastAsia="SimSun" w:cs="Times New Roman"/>
                <w:sz w:val="20"/>
                <w:szCs w:val="20"/>
                <w:lang w:val="el-GR" w:eastAsia="zh-CN"/>
              </w:rPr>
            </w:pPr>
            <w:r w:rsidRPr="009C30F7">
              <w:rPr>
                <w:rFonts w:eastAsia="SimSun" w:cs="Times New Roman"/>
                <w:sz w:val="20"/>
                <w:szCs w:val="20"/>
                <w:lang w:val="el-GR" w:eastAsia="zh-CN"/>
              </w:rPr>
              <w:lastRenderedPageBreak/>
              <w:t>Η ύπαρξη ενός σημείου δημοσίευσης (</w:t>
            </w:r>
            <w:proofErr w:type="spellStart"/>
            <w:r w:rsidRPr="009C30F7">
              <w:rPr>
                <w:rFonts w:eastAsia="SimSun" w:cs="Times New Roman"/>
                <w:sz w:val="20"/>
                <w:szCs w:val="20"/>
                <w:lang w:val="el-GR" w:eastAsia="zh-CN"/>
              </w:rPr>
              <w:t>one</w:t>
            </w:r>
            <w:proofErr w:type="spellEnd"/>
            <w:r w:rsidRPr="009C30F7">
              <w:rPr>
                <w:rFonts w:eastAsia="SimSun" w:cs="Times New Roman"/>
                <w:sz w:val="20"/>
                <w:szCs w:val="20"/>
                <w:lang w:val="el-GR" w:eastAsia="zh-CN"/>
              </w:rPr>
              <w:t xml:space="preserve"> </w:t>
            </w:r>
            <w:proofErr w:type="spellStart"/>
            <w:r w:rsidRPr="009C30F7">
              <w:rPr>
                <w:rFonts w:eastAsia="SimSun" w:cs="Times New Roman"/>
                <w:sz w:val="20"/>
                <w:szCs w:val="20"/>
                <w:lang w:val="el-GR" w:eastAsia="zh-CN"/>
              </w:rPr>
              <w:t>single</w:t>
            </w:r>
            <w:proofErr w:type="spellEnd"/>
            <w:r w:rsidRPr="009C30F7">
              <w:rPr>
                <w:rFonts w:eastAsia="SimSun" w:cs="Times New Roman"/>
                <w:sz w:val="20"/>
                <w:szCs w:val="20"/>
                <w:lang w:val="el-GR" w:eastAsia="zh-CN"/>
              </w:rPr>
              <w:t xml:space="preserve"> e-</w:t>
            </w:r>
            <w:proofErr w:type="spellStart"/>
            <w:r w:rsidRPr="009C30F7">
              <w:rPr>
                <w:rFonts w:eastAsia="SimSun" w:cs="Times New Roman"/>
                <w:sz w:val="20"/>
                <w:szCs w:val="20"/>
                <w:lang w:val="el-GR" w:eastAsia="zh-CN"/>
              </w:rPr>
              <w:t>notification</w:t>
            </w:r>
            <w:proofErr w:type="spellEnd"/>
            <w:r w:rsidRPr="009C30F7">
              <w:rPr>
                <w:rFonts w:eastAsia="SimSun" w:cs="Times New Roman"/>
                <w:sz w:val="20"/>
                <w:szCs w:val="20"/>
                <w:lang w:val="el-GR" w:eastAsia="zh-CN"/>
              </w:rPr>
              <w:t xml:space="preserve"> </w:t>
            </w:r>
            <w:proofErr w:type="spellStart"/>
            <w:r w:rsidRPr="009C30F7">
              <w:rPr>
                <w:rFonts w:eastAsia="SimSun" w:cs="Times New Roman"/>
                <w:sz w:val="20"/>
                <w:szCs w:val="20"/>
                <w:lang w:val="el-GR" w:eastAsia="zh-CN"/>
              </w:rPr>
              <w:t>portal</w:t>
            </w:r>
            <w:proofErr w:type="spellEnd"/>
            <w:r w:rsidRPr="009C30F7">
              <w:rPr>
                <w:rFonts w:eastAsia="SimSun" w:cs="Times New Roman"/>
                <w:sz w:val="20"/>
                <w:szCs w:val="20"/>
                <w:lang w:val="el-GR" w:eastAsia="zh-CN"/>
              </w:rPr>
              <w:t>/ ένα ΚΗΜΔΗΣ) ρυθμίζεται με το άρθρο 38 του ν.4412/16.</w:t>
            </w:r>
          </w:p>
          <w:p w:rsidR="00D17EBB" w:rsidRPr="009C30F7" w:rsidRDefault="00D17EBB" w:rsidP="00D17EBB">
            <w:pPr>
              <w:pStyle w:val="a5"/>
              <w:numPr>
                <w:ilvl w:val="0"/>
                <w:numId w:val="18"/>
              </w:numPr>
              <w:suppressAutoHyphens/>
              <w:spacing w:before="57" w:after="57" w:line="264" w:lineRule="auto"/>
              <w:ind w:left="356" w:hanging="356"/>
              <w:rPr>
                <w:rFonts w:eastAsia="SimSun" w:cs="Times New Roman"/>
                <w:sz w:val="20"/>
                <w:szCs w:val="20"/>
                <w:lang w:val="el-GR" w:eastAsia="zh-CN"/>
              </w:rPr>
            </w:pPr>
            <w:r>
              <w:rPr>
                <w:rFonts w:eastAsia="SimSun" w:cs="Times New Roman"/>
                <w:sz w:val="20"/>
                <w:szCs w:val="20"/>
                <w:lang w:val="el-GR" w:eastAsia="zh-CN"/>
              </w:rPr>
              <w:t>Με</w:t>
            </w:r>
            <w:r w:rsidRPr="009C30F7">
              <w:rPr>
                <w:rFonts w:eastAsia="SimSun" w:cs="Times New Roman"/>
                <w:sz w:val="20"/>
                <w:szCs w:val="20"/>
                <w:lang w:val="el-GR" w:eastAsia="zh-CN"/>
              </w:rPr>
              <w:t xml:space="preserve"> τροποποίηση των διατάξεων του ν.4412/2016  ενεργοποιείται η πλατφόρμα του ΕΣΗΔΗΣ για τις δημόσιες συμβάσεις έργων και μελετών.</w:t>
            </w:r>
          </w:p>
          <w:p w:rsidR="00D17EBB" w:rsidRPr="009C30F7" w:rsidRDefault="00D17EBB" w:rsidP="00D17EBB">
            <w:pPr>
              <w:pStyle w:val="a5"/>
              <w:numPr>
                <w:ilvl w:val="0"/>
                <w:numId w:val="18"/>
              </w:numPr>
              <w:suppressAutoHyphens/>
              <w:spacing w:before="57" w:after="57" w:line="264" w:lineRule="auto"/>
              <w:ind w:left="356" w:hanging="356"/>
              <w:rPr>
                <w:rFonts w:eastAsia="SimSun" w:cs="Times New Roman"/>
                <w:sz w:val="20"/>
                <w:szCs w:val="20"/>
                <w:lang w:val="el-GR" w:eastAsia="zh-CN"/>
              </w:rPr>
            </w:pPr>
            <w:r w:rsidRPr="009C30F7">
              <w:rPr>
                <w:rFonts w:eastAsia="SimSun" w:cs="Times New Roman"/>
                <w:sz w:val="20"/>
                <w:szCs w:val="20"/>
                <w:lang w:val="el-GR" w:eastAsia="zh-CN"/>
              </w:rPr>
              <w:t>Από το τέλος του 2015 η ΓΓΕ χειρίζεται με ίδια μέσα τον τομέα των Ηλεκτρονικών Δημοσίων Συμβάσεων.</w:t>
            </w:r>
          </w:p>
          <w:p w:rsidR="00D17EBB" w:rsidRPr="00521AF1" w:rsidRDefault="00863324" w:rsidP="00D17EBB">
            <w:pPr>
              <w:pStyle w:val="a5"/>
              <w:numPr>
                <w:ilvl w:val="0"/>
                <w:numId w:val="18"/>
              </w:numPr>
              <w:suppressAutoHyphens/>
              <w:spacing w:before="57" w:after="57" w:line="264" w:lineRule="auto"/>
              <w:ind w:left="356" w:hanging="356"/>
              <w:rPr>
                <w:rFonts w:eastAsia="SimSun" w:cs="Times New Roman"/>
                <w:sz w:val="20"/>
                <w:szCs w:val="20"/>
                <w:lang w:val="el-GR" w:eastAsia="zh-CN"/>
              </w:rPr>
            </w:pPr>
            <w:r>
              <w:rPr>
                <w:rFonts w:eastAsia="SimSun" w:cs="Times New Roman"/>
                <w:sz w:val="20"/>
                <w:szCs w:val="20"/>
                <w:lang w:val="el-GR" w:eastAsia="zh-CN"/>
              </w:rPr>
              <w:t xml:space="preserve">Υπάρχει </w:t>
            </w:r>
            <w:proofErr w:type="spellStart"/>
            <w:r>
              <w:rPr>
                <w:rFonts w:eastAsia="SimSun" w:cs="Times New Roman"/>
                <w:sz w:val="20"/>
                <w:szCs w:val="20"/>
                <w:lang w:val="el-GR" w:eastAsia="zh-CN"/>
              </w:rPr>
              <w:t>δ</w:t>
            </w:r>
            <w:r w:rsidR="00D17EBB" w:rsidRPr="00521AF1">
              <w:rPr>
                <w:rFonts w:eastAsia="SimSun" w:cs="Times New Roman"/>
                <w:sz w:val="20"/>
                <w:szCs w:val="20"/>
                <w:lang w:val="el-GR" w:eastAsia="zh-CN"/>
              </w:rPr>
              <w:t>ιαλειτουργικότητα</w:t>
            </w:r>
            <w:proofErr w:type="spellEnd"/>
            <w:r w:rsidR="00D17EBB" w:rsidRPr="00521AF1">
              <w:rPr>
                <w:rFonts w:eastAsia="SimSun" w:cs="Times New Roman"/>
                <w:sz w:val="20"/>
                <w:szCs w:val="20"/>
                <w:lang w:val="el-GR" w:eastAsia="zh-CN"/>
              </w:rPr>
              <w:t xml:space="preserve"> </w:t>
            </w:r>
            <w:r w:rsidR="00367504">
              <w:rPr>
                <w:rFonts w:eastAsia="SimSun" w:cs="Times New Roman"/>
                <w:sz w:val="20"/>
                <w:szCs w:val="20"/>
                <w:lang w:eastAsia="zh-CN"/>
              </w:rPr>
              <w:t>TED</w:t>
            </w:r>
            <w:r w:rsidR="00D17EBB" w:rsidRPr="00521AF1">
              <w:rPr>
                <w:rFonts w:eastAsia="SimSun" w:cs="Times New Roman"/>
                <w:sz w:val="20"/>
                <w:szCs w:val="20"/>
                <w:lang w:val="el-GR" w:eastAsia="zh-CN"/>
              </w:rPr>
              <w:t xml:space="preserve"> </w:t>
            </w:r>
            <w:r w:rsidR="00367504">
              <w:rPr>
                <w:rFonts w:eastAsia="SimSun" w:cs="Times New Roman"/>
                <w:sz w:val="20"/>
                <w:szCs w:val="20"/>
                <w:lang w:eastAsia="zh-CN"/>
              </w:rPr>
              <w:t xml:space="preserve">- </w:t>
            </w:r>
            <w:r w:rsidR="00D17EBB" w:rsidRPr="00521AF1">
              <w:rPr>
                <w:rFonts w:eastAsia="SimSun" w:cs="Times New Roman"/>
                <w:sz w:val="20"/>
                <w:szCs w:val="20"/>
                <w:lang w:val="el-GR" w:eastAsia="zh-CN"/>
              </w:rPr>
              <w:t xml:space="preserve">ΕΣΗΔΗΣ. </w:t>
            </w:r>
          </w:p>
          <w:p w:rsidR="00D17EBB" w:rsidRPr="00D17EBB" w:rsidRDefault="00D17EBB" w:rsidP="00D70C5B">
            <w:pPr>
              <w:pStyle w:val="a5"/>
              <w:numPr>
                <w:ilvl w:val="0"/>
                <w:numId w:val="18"/>
              </w:numPr>
              <w:suppressAutoHyphens/>
              <w:spacing w:before="57" w:after="57" w:line="264" w:lineRule="auto"/>
              <w:ind w:left="356" w:hanging="356"/>
              <w:rPr>
                <w:rFonts w:eastAsia="Calibri" w:cs="Times New Roman"/>
                <w:sz w:val="20"/>
                <w:szCs w:val="20"/>
                <w:lang w:val="el-GR"/>
              </w:rPr>
            </w:pPr>
            <w:r w:rsidRPr="009C30F7">
              <w:rPr>
                <w:rFonts w:eastAsia="Calibri" w:cs="Times New Roman"/>
                <w:sz w:val="20"/>
                <w:szCs w:val="20"/>
                <w:lang w:val="el-GR"/>
              </w:rPr>
              <w:t xml:space="preserve">Σε συνέχεια της </w:t>
            </w:r>
            <w:r w:rsidRPr="00D70C5B">
              <w:rPr>
                <w:rFonts w:eastAsia="SimSun" w:cs="Times New Roman"/>
                <w:sz w:val="20"/>
                <w:szCs w:val="20"/>
                <w:lang w:val="el-GR" w:eastAsia="zh-CN"/>
              </w:rPr>
              <w:t>ψήφισης</w:t>
            </w:r>
            <w:r w:rsidRPr="009C30F7">
              <w:rPr>
                <w:rFonts w:eastAsia="Calibri" w:cs="Times New Roman"/>
                <w:sz w:val="20"/>
                <w:szCs w:val="20"/>
                <w:lang w:val="el-GR"/>
              </w:rPr>
              <w:t xml:space="preserve"> του νέου νομοθετικού πλαισίου για τις δημόσιες συμβάσεις συστάθηκε η εθνική ομάδα για το e-</w:t>
            </w:r>
            <w:proofErr w:type="spellStart"/>
            <w:r w:rsidRPr="009C30F7">
              <w:rPr>
                <w:rFonts w:eastAsia="Calibri" w:cs="Times New Roman"/>
                <w:sz w:val="20"/>
                <w:szCs w:val="20"/>
                <w:lang w:val="el-GR"/>
              </w:rPr>
              <w:t>Certis</w:t>
            </w:r>
            <w:proofErr w:type="spellEnd"/>
            <w:r w:rsidRPr="009C30F7">
              <w:rPr>
                <w:rFonts w:eastAsia="Calibri" w:cs="Times New Roman"/>
                <w:sz w:val="20"/>
                <w:szCs w:val="20"/>
                <w:lang w:val="el-GR"/>
              </w:rPr>
              <w:t xml:space="preserve"> και οι σχετικές πληροφορίες έχουν σταλεί στην ΕΕ (</w:t>
            </w:r>
            <w:hyperlink r:id="rId10" w:history="1">
              <w:r w:rsidRPr="009C30F7">
                <w:rPr>
                  <w:rFonts w:eastAsia="Calibri" w:cs="Times New Roman"/>
                  <w:color w:val="0000FF"/>
                  <w:sz w:val="16"/>
                  <w:szCs w:val="16"/>
                  <w:u w:val="single"/>
                  <w:lang w:val="el-GR"/>
                </w:rPr>
                <w:t>GROW-E-CERTIS@ec.europa.eu</w:t>
              </w:r>
            </w:hyperlink>
            <w:r w:rsidRPr="009C30F7">
              <w:rPr>
                <w:rFonts w:eastAsia="Calibri" w:cs="Times New Roman"/>
                <w:sz w:val="16"/>
                <w:szCs w:val="16"/>
                <w:lang w:val="el-GR"/>
              </w:rPr>
              <w:t>)</w:t>
            </w:r>
            <w:r w:rsidRPr="009C30F7">
              <w:rPr>
                <w:rFonts w:eastAsia="Calibri" w:cs="Times New Roman"/>
                <w:sz w:val="20"/>
                <w:szCs w:val="20"/>
                <w:lang w:val="el-GR"/>
              </w:rPr>
              <w:t>.</w:t>
            </w:r>
          </w:p>
        </w:tc>
      </w:tr>
      <w:tr w:rsidR="00303984" w:rsidRPr="00FD16DE" w:rsidTr="007B4F36">
        <w:trPr>
          <w:trHeight w:val="1785"/>
        </w:trPr>
        <w:tc>
          <w:tcPr>
            <w:tcW w:w="3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3984" w:rsidRPr="000C3C30" w:rsidRDefault="00303984" w:rsidP="00A435ED">
            <w:pPr>
              <w:spacing w:after="0" w:line="240" w:lineRule="auto"/>
              <w:ind w:left="333" w:hanging="426"/>
              <w:rPr>
                <w:rFonts w:ascii="Calibri" w:eastAsia="Times New Roman" w:hAnsi="Calibri" w:cs="Calibri"/>
                <w:color w:val="000000"/>
                <w:sz w:val="20"/>
                <w:szCs w:val="20"/>
                <w:highlight w:val="yellow"/>
                <w:lang w:val="el-GR"/>
              </w:rPr>
            </w:pPr>
            <w:r w:rsidRPr="007B4F36">
              <w:rPr>
                <w:rFonts w:ascii="Calibri" w:eastAsia="Times New Roman" w:hAnsi="Calibri" w:cs="Calibri"/>
                <w:color w:val="000000"/>
                <w:sz w:val="20"/>
                <w:szCs w:val="20"/>
                <w:lang w:val="el-GR"/>
              </w:rPr>
              <w:lastRenderedPageBreak/>
              <w:t>G4 - Η</w:t>
            </w:r>
            <w:r w:rsidRPr="00146FBC">
              <w:rPr>
                <w:rFonts w:ascii="Calibri" w:eastAsia="Times New Roman" w:hAnsi="Calibri" w:cs="Calibri"/>
                <w:color w:val="000000"/>
                <w:sz w:val="20"/>
                <w:szCs w:val="20"/>
                <w:lang w:val="el-GR"/>
              </w:rPr>
              <w:t xml:space="preserve"> ύπαρξη ρυθμίσεων για την αποτελεσματική εφαρμογή της νομοθεσίας της Ένωσης περί δημοσίων συμβάσεων στο πεδίο των ΕΔΕΤ.</w:t>
            </w:r>
          </w:p>
        </w:tc>
        <w:tc>
          <w:tcPr>
            <w:tcW w:w="2842" w:type="dxa"/>
            <w:gridSpan w:val="2"/>
            <w:tcBorders>
              <w:top w:val="single" w:sz="4" w:space="0" w:color="auto"/>
              <w:left w:val="nil"/>
              <w:bottom w:val="single" w:sz="4" w:space="0" w:color="auto"/>
              <w:right w:val="single" w:sz="4" w:space="0" w:color="auto"/>
            </w:tcBorders>
            <w:shd w:val="clear" w:color="auto" w:fill="auto"/>
            <w:vAlign w:val="center"/>
            <w:hideMark/>
          </w:tcPr>
          <w:p w:rsidR="00303984" w:rsidRPr="000C3C30" w:rsidRDefault="00303984" w:rsidP="00B52A3C">
            <w:pPr>
              <w:spacing w:after="0" w:line="240" w:lineRule="auto"/>
              <w:ind w:left="275" w:hanging="275"/>
              <w:rPr>
                <w:rFonts w:ascii="Calibri" w:eastAsia="Times New Roman" w:hAnsi="Calibri" w:cs="Calibri"/>
                <w:color w:val="000000"/>
                <w:sz w:val="20"/>
                <w:szCs w:val="20"/>
                <w:lang w:val="el-GR"/>
              </w:rPr>
            </w:pPr>
            <w:r w:rsidRPr="000C3C30">
              <w:rPr>
                <w:rFonts w:ascii="Calibri" w:eastAsia="Times New Roman" w:hAnsi="Calibri" w:cs="Calibri"/>
                <w:color w:val="000000"/>
                <w:sz w:val="20"/>
                <w:szCs w:val="20"/>
                <w:lang w:val="el-GR"/>
              </w:rPr>
              <w:t>4 - Ρυθμίσεις σχετικά με την εξασφάλιση της διοικητικής ικανότητας για την υλοποίηση και εφαρμογή των κανόνων της Ένωσης περί δημόσιων συμβάσεων.</w:t>
            </w:r>
          </w:p>
        </w:tc>
        <w:tc>
          <w:tcPr>
            <w:tcW w:w="3383" w:type="dxa"/>
            <w:tcBorders>
              <w:top w:val="single" w:sz="4" w:space="0" w:color="auto"/>
              <w:left w:val="nil"/>
              <w:bottom w:val="single" w:sz="4" w:space="0" w:color="auto"/>
              <w:right w:val="single" w:sz="4" w:space="0" w:color="auto"/>
            </w:tcBorders>
            <w:shd w:val="clear" w:color="auto" w:fill="auto"/>
            <w:vAlign w:val="center"/>
            <w:hideMark/>
          </w:tcPr>
          <w:p w:rsidR="00303984" w:rsidRPr="000C3C30" w:rsidRDefault="00303984" w:rsidP="00045BE3">
            <w:pPr>
              <w:spacing w:after="0" w:line="240" w:lineRule="auto"/>
              <w:ind w:left="171"/>
              <w:rPr>
                <w:rFonts w:ascii="Calibri" w:eastAsia="Times New Roman" w:hAnsi="Calibri" w:cs="Calibri"/>
                <w:color w:val="000000"/>
                <w:sz w:val="20"/>
                <w:szCs w:val="20"/>
                <w:lang w:val="el-GR"/>
              </w:rPr>
            </w:pPr>
            <w:r w:rsidRPr="000C3C30">
              <w:rPr>
                <w:rFonts w:ascii="Calibri" w:eastAsia="Times New Roman" w:hAnsi="Calibri" w:cs="Calibri"/>
                <w:color w:val="000000"/>
                <w:sz w:val="20"/>
                <w:szCs w:val="20"/>
                <w:lang w:val="el-GR"/>
              </w:rPr>
              <w:t>1. Υιοθέτηση σε συμφωνία με την ΕΕ, εκπαιδευτικού προγράμματος για Δ. Σ. για το 2015 -  Βλ. ΣΔ(G4)</w:t>
            </w:r>
          </w:p>
        </w:tc>
        <w:tc>
          <w:tcPr>
            <w:tcW w:w="1291" w:type="dxa"/>
            <w:tcBorders>
              <w:top w:val="single" w:sz="4" w:space="0" w:color="auto"/>
              <w:left w:val="nil"/>
              <w:bottom w:val="single" w:sz="4" w:space="0" w:color="auto"/>
              <w:right w:val="single" w:sz="4" w:space="0" w:color="auto"/>
            </w:tcBorders>
            <w:shd w:val="clear" w:color="auto" w:fill="auto"/>
            <w:vAlign w:val="center"/>
            <w:hideMark/>
          </w:tcPr>
          <w:p w:rsidR="00303984" w:rsidRPr="000C3C30" w:rsidRDefault="00303984" w:rsidP="00EF135E">
            <w:pPr>
              <w:spacing w:after="0" w:line="240" w:lineRule="auto"/>
              <w:jc w:val="center"/>
              <w:rPr>
                <w:rFonts w:ascii="Calibri" w:eastAsia="Times New Roman" w:hAnsi="Calibri" w:cs="Calibri"/>
                <w:color w:val="000000"/>
                <w:sz w:val="20"/>
                <w:szCs w:val="20"/>
              </w:rPr>
            </w:pPr>
            <w:r w:rsidRPr="000C3C30">
              <w:rPr>
                <w:rFonts w:ascii="Calibri" w:eastAsia="Times New Roman" w:hAnsi="Calibri" w:cs="Calibri"/>
                <w:color w:val="000000"/>
                <w:sz w:val="20"/>
                <w:szCs w:val="20"/>
              </w:rPr>
              <w:t>31-</w:t>
            </w:r>
            <w:r w:rsidRPr="000C3C30">
              <w:rPr>
                <w:rFonts w:ascii="Calibri" w:eastAsia="Times New Roman" w:hAnsi="Calibri" w:cs="Calibri"/>
                <w:color w:val="000000"/>
                <w:sz w:val="20"/>
                <w:szCs w:val="20"/>
                <w:lang w:val="el-GR"/>
              </w:rPr>
              <w:t>12</w:t>
            </w:r>
            <w:r w:rsidRPr="000C3C30">
              <w:rPr>
                <w:rFonts w:ascii="Calibri" w:eastAsia="Times New Roman" w:hAnsi="Calibri" w:cs="Calibri"/>
                <w:color w:val="000000"/>
                <w:sz w:val="20"/>
                <w:szCs w:val="20"/>
              </w:rPr>
              <w:t>-14</w:t>
            </w:r>
          </w:p>
        </w:tc>
        <w:tc>
          <w:tcPr>
            <w:tcW w:w="2637" w:type="dxa"/>
            <w:tcBorders>
              <w:top w:val="single" w:sz="4" w:space="0" w:color="auto"/>
              <w:left w:val="nil"/>
              <w:bottom w:val="single" w:sz="4" w:space="0" w:color="auto"/>
              <w:right w:val="single" w:sz="4" w:space="0" w:color="auto"/>
            </w:tcBorders>
            <w:shd w:val="clear" w:color="auto" w:fill="auto"/>
            <w:vAlign w:val="center"/>
            <w:hideMark/>
          </w:tcPr>
          <w:p w:rsidR="00303984" w:rsidRPr="000C3C30" w:rsidRDefault="00303984" w:rsidP="004D7ABD">
            <w:pPr>
              <w:spacing w:after="0" w:line="240" w:lineRule="auto"/>
              <w:rPr>
                <w:rFonts w:ascii="Calibri" w:eastAsia="Times New Roman" w:hAnsi="Calibri" w:cs="Calibri"/>
                <w:color w:val="000000"/>
                <w:sz w:val="20"/>
                <w:szCs w:val="20"/>
              </w:rPr>
            </w:pPr>
            <w:r w:rsidRPr="000C3C30">
              <w:rPr>
                <w:rFonts w:ascii="Calibri" w:eastAsia="Times New Roman" w:hAnsi="Calibri" w:cs="Calibri"/>
                <w:color w:val="000000"/>
                <w:sz w:val="20"/>
                <w:szCs w:val="20"/>
                <w:lang w:val="el-GR"/>
              </w:rPr>
              <w:t xml:space="preserve">ΕΑΑΔΗΣΥ </w:t>
            </w:r>
            <w:r w:rsidRPr="000C3C30">
              <w:rPr>
                <w:rFonts w:ascii="Calibri" w:eastAsia="Times New Roman" w:hAnsi="Calibri" w:cs="Calibri"/>
                <w:color w:val="000000"/>
                <w:sz w:val="20"/>
                <w:szCs w:val="20"/>
                <w:lang w:val="el-GR"/>
              </w:rPr>
              <w:br/>
              <w:t>ΕΚΔΔΑ</w:t>
            </w:r>
            <w:r w:rsidRPr="000C3C30">
              <w:rPr>
                <w:rFonts w:ascii="Calibri" w:eastAsia="Times New Roman" w:hAnsi="Calibri" w:cs="Calibri"/>
                <w:color w:val="000000"/>
                <w:sz w:val="20"/>
                <w:szCs w:val="20"/>
                <w:lang w:val="el-GR"/>
              </w:rPr>
              <w:br/>
              <w:t>Γενική Γραμματεία Εμπορίου</w:t>
            </w:r>
            <w:r w:rsidRPr="000C3C30">
              <w:rPr>
                <w:rFonts w:ascii="Calibri" w:eastAsia="Times New Roman" w:hAnsi="Calibri" w:cs="Calibri"/>
                <w:color w:val="000000"/>
                <w:sz w:val="20"/>
                <w:szCs w:val="20"/>
                <w:lang w:val="el-GR"/>
              </w:rPr>
              <w:br/>
              <w:t>Υπουργείο. Υποδομών</w:t>
            </w:r>
            <w:r w:rsidRPr="000C3C30">
              <w:rPr>
                <w:rFonts w:ascii="Calibri" w:eastAsia="Times New Roman" w:hAnsi="Calibri" w:cs="Calibri"/>
                <w:color w:val="000000"/>
                <w:sz w:val="20"/>
                <w:szCs w:val="20"/>
              </w:rPr>
              <w:t xml:space="preserve"> </w:t>
            </w:r>
            <w:r w:rsidRPr="000C3C30">
              <w:rPr>
                <w:rFonts w:ascii="Calibri" w:eastAsia="Times New Roman" w:hAnsi="Calibri" w:cs="Calibri"/>
                <w:color w:val="000000"/>
                <w:sz w:val="20"/>
                <w:szCs w:val="20"/>
                <w:lang w:val="el-GR"/>
              </w:rPr>
              <w:t>Μεταφορών</w:t>
            </w:r>
            <w:r w:rsidRPr="000C3C30">
              <w:rPr>
                <w:rFonts w:ascii="Calibri" w:eastAsia="Times New Roman" w:hAnsi="Calibri" w:cs="Calibri"/>
                <w:color w:val="000000"/>
                <w:sz w:val="20"/>
                <w:szCs w:val="20"/>
              </w:rPr>
              <w:t xml:space="preserve"> και </w:t>
            </w:r>
            <w:r w:rsidRPr="000C3C30">
              <w:rPr>
                <w:rFonts w:ascii="Calibri" w:eastAsia="Times New Roman" w:hAnsi="Calibri" w:cs="Calibri"/>
                <w:color w:val="000000"/>
                <w:sz w:val="20"/>
                <w:szCs w:val="20"/>
                <w:lang w:val="el-GR"/>
              </w:rPr>
              <w:t>Δικτύων</w:t>
            </w:r>
          </w:p>
        </w:tc>
        <w:tc>
          <w:tcPr>
            <w:tcW w:w="1808" w:type="dxa"/>
            <w:tcBorders>
              <w:top w:val="single" w:sz="4" w:space="0" w:color="auto"/>
              <w:left w:val="nil"/>
              <w:bottom w:val="single" w:sz="4" w:space="0" w:color="auto"/>
              <w:right w:val="single" w:sz="4" w:space="0" w:color="auto"/>
            </w:tcBorders>
            <w:shd w:val="clear" w:color="auto" w:fill="auto"/>
            <w:vAlign w:val="center"/>
          </w:tcPr>
          <w:p w:rsidR="00303984" w:rsidRPr="000C3C30" w:rsidRDefault="000C3C30" w:rsidP="00254693">
            <w:pPr>
              <w:spacing w:after="0" w:line="240" w:lineRule="auto"/>
              <w:jc w:val="center"/>
              <w:rPr>
                <w:rFonts w:ascii="Calibri" w:eastAsia="Times New Roman" w:hAnsi="Calibri" w:cs="Calibri"/>
                <w:color w:val="000000"/>
                <w:sz w:val="20"/>
                <w:szCs w:val="20"/>
                <w:lang w:val="el-GR"/>
              </w:rPr>
            </w:pPr>
            <w:r w:rsidRPr="000C3C30">
              <w:rPr>
                <w:rFonts w:ascii="Calibri" w:eastAsia="Times New Roman" w:hAnsi="Calibri" w:cs="Calibri"/>
                <w:color w:val="000000"/>
                <w:sz w:val="20"/>
                <w:szCs w:val="20"/>
                <w:lang w:val="el-GR"/>
              </w:rPr>
              <w:t>ΝΑΙ</w:t>
            </w:r>
          </w:p>
        </w:tc>
        <w:tc>
          <w:tcPr>
            <w:tcW w:w="1309" w:type="dxa"/>
            <w:tcBorders>
              <w:top w:val="single" w:sz="4" w:space="0" w:color="auto"/>
              <w:left w:val="nil"/>
              <w:bottom w:val="single" w:sz="4" w:space="0" w:color="auto"/>
              <w:right w:val="single" w:sz="4" w:space="0" w:color="auto"/>
            </w:tcBorders>
            <w:shd w:val="clear" w:color="auto" w:fill="auto"/>
            <w:vAlign w:val="center"/>
          </w:tcPr>
          <w:p w:rsidR="00303984" w:rsidRPr="000C3C30" w:rsidRDefault="00303984" w:rsidP="00254693">
            <w:pPr>
              <w:spacing w:after="0" w:line="240" w:lineRule="auto"/>
              <w:jc w:val="center"/>
              <w:rPr>
                <w:rFonts w:ascii="Calibri" w:eastAsia="Times New Roman" w:hAnsi="Calibri" w:cs="Calibri"/>
                <w:color w:val="000000"/>
                <w:sz w:val="20"/>
                <w:szCs w:val="20"/>
                <w:lang w:val="el-GR"/>
              </w:rPr>
            </w:pPr>
            <w:r w:rsidRPr="000C3C30">
              <w:rPr>
                <w:rFonts w:ascii="Calibri" w:eastAsia="Times New Roman" w:hAnsi="Calibri" w:cs="Calibri"/>
                <w:color w:val="000000"/>
                <w:sz w:val="20"/>
                <w:szCs w:val="20"/>
                <w:lang w:val="el-GR"/>
              </w:rPr>
              <w:t>ΝΑΙ</w:t>
            </w:r>
          </w:p>
        </w:tc>
        <w:tc>
          <w:tcPr>
            <w:tcW w:w="2000" w:type="dxa"/>
            <w:tcBorders>
              <w:top w:val="single" w:sz="4" w:space="0" w:color="auto"/>
              <w:left w:val="nil"/>
              <w:bottom w:val="single" w:sz="4" w:space="0" w:color="auto"/>
              <w:right w:val="single" w:sz="4" w:space="0" w:color="auto"/>
            </w:tcBorders>
            <w:shd w:val="clear" w:color="auto" w:fill="auto"/>
            <w:vAlign w:val="center"/>
            <w:hideMark/>
          </w:tcPr>
          <w:p w:rsidR="00303984" w:rsidRPr="00B30823" w:rsidRDefault="00303984" w:rsidP="00254693">
            <w:pPr>
              <w:spacing w:after="0" w:line="240" w:lineRule="auto"/>
              <w:jc w:val="center"/>
              <w:rPr>
                <w:rFonts w:ascii="Calibri" w:eastAsia="Times New Roman" w:hAnsi="Calibri" w:cs="Calibri"/>
                <w:color w:val="000000"/>
                <w:sz w:val="20"/>
                <w:szCs w:val="20"/>
              </w:rPr>
            </w:pPr>
            <w:r w:rsidRPr="000C3C30">
              <w:rPr>
                <w:rFonts w:ascii="Calibri" w:eastAsia="Times New Roman" w:hAnsi="Calibri" w:cs="Calibri"/>
                <w:color w:val="000000"/>
                <w:sz w:val="20"/>
                <w:szCs w:val="20"/>
                <w:lang w:val="el-GR"/>
              </w:rPr>
              <w:t>-</w:t>
            </w:r>
          </w:p>
        </w:tc>
        <w:tc>
          <w:tcPr>
            <w:tcW w:w="3536" w:type="dxa"/>
            <w:tcBorders>
              <w:top w:val="single" w:sz="4" w:space="0" w:color="auto"/>
              <w:left w:val="nil"/>
              <w:bottom w:val="single" w:sz="4" w:space="0" w:color="auto"/>
              <w:right w:val="single" w:sz="4" w:space="0" w:color="auto"/>
            </w:tcBorders>
            <w:shd w:val="clear" w:color="auto" w:fill="auto"/>
            <w:vAlign w:val="center"/>
          </w:tcPr>
          <w:p w:rsidR="00B30823" w:rsidRPr="00B30823" w:rsidRDefault="00E43BE2" w:rsidP="00660EFF">
            <w:pPr>
              <w:spacing w:after="0" w:line="240" w:lineRule="auto"/>
              <w:rPr>
                <w:b/>
                <w:sz w:val="20"/>
                <w:szCs w:val="20"/>
                <w:lang w:val="el-GR"/>
              </w:rPr>
            </w:pPr>
            <w:r w:rsidRPr="00E43BE2">
              <w:rPr>
                <w:sz w:val="20"/>
                <w:szCs w:val="20"/>
                <w:lang w:val="el-GR"/>
              </w:rPr>
              <w:t xml:space="preserve">Η ενέργεια </w:t>
            </w:r>
            <w:r>
              <w:rPr>
                <w:sz w:val="20"/>
                <w:szCs w:val="20"/>
                <w:lang w:val="el-GR"/>
              </w:rPr>
              <w:t xml:space="preserve">έχει </w:t>
            </w:r>
            <w:r w:rsidRPr="00E43BE2">
              <w:rPr>
                <w:sz w:val="20"/>
                <w:szCs w:val="20"/>
                <w:lang w:val="el-GR"/>
              </w:rPr>
              <w:t>ολοκληρ</w:t>
            </w:r>
            <w:r>
              <w:rPr>
                <w:sz w:val="20"/>
                <w:szCs w:val="20"/>
                <w:lang w:val="el-GR"/>
              </w:rPr>
              <w:t>ωθεί</w:t>
            </w:r>
            <w:r w:rsidR="00EB6A53" w:rsidRPr="00EB6A53">
              <w:rPr>
                <w:sz w:val="20"/>
                <w:szCs w:val="20"/>
                <w:lang w:val="el-GR"/>
              </w:rPr>
              <w:t xml:space="preserve"> </w:t>
            </w:r>
            <w:r w:rsidR="00EB6A53">
              <w:rPr>
                <w:sz w:val="20"/>
                <w:szCs w:val="20"/>
                <w:lang w:val="el-GR"/>
              </w:rPr>
              <w:t xml:space="preserve">καθώς </w:t>
            </w:r>
            <w:r w:rsidR="00B30823">
              <w:rPr>
                <w:sz w:val="20"/>
                <w:szCs w:val="20"/>
                <w:lang w:val="el-GR"/>
              </w:rPr>
              <w:t xml:space="preserve">στις 10.12.2014 </w:t>
            </w:r>
            <w:r w:rsidR="00EB6A53">
              <w:rPr>
                <w:sz w:val="20"/>
                <w:szCs w:val="20"/>
                <w:lang w:val="el-GR"/>
              </w:rPr>
              <w:t xml:space="preserve">στάλθηκε στην ΕΕ το </w:t>
            </w:r>
            <w:r w:rsidR="003D4C4D">
              <w:rPr>
                <w:sz w:val="20"/>
                <w:szCs w:val="20"/>
                <w:lang w:val="el-GR"/>
              </w:rPr>
              <w:t>σχεδιαζόμενο</w:t>
            </w:r>
            <w:r w:rsidR="00EB6A53">
              <w:rPr>
                <w:sz w:val="20"/>
                <w:szCs w:val="20"/>
                <w:lang w:val="el-GR"/>
              </w:rPr>
              <w:t xml:space="preserve"> εκπαιδευτικό πρόγραμμα </w:t>
            </w:r>
            <w:r w:rsidR="00D11862">
              <w:rPr>
                <w:sz w:val="20"/>
                <w:szCs w:val="20"/>
                <w:lang w:val="el-GR"/>
              </w:rPr>
              <w:t xml:space="preserve">για το έτος 2015 </w:t>
            </w:r>
            <w:r w:rsidR="00B30823">
              <w:rPr>
                <w:sz w:val="20"/>
                <w:szCs w:val="20"/>
                <w:lang w:val="el-GR"/>
              </w:rPr>
              <w:t>για όλους τους φορείς που εμπλέκονται στις Δημόσιες Συμβάσεις (συμπεριλαμβανομένων των φορέων κεντρικής και τοπικής διοίκησης)</w:t>
            </w:r>
            <w:r w:rsidRPr="00E43BE2">
              <w:rPr>
                <w:sz w:val="20"/>
                <w:szCs w:val="20"/>
                <w:lang w:val="el-GR"/>
              </w:rPr>
              <w:t>.</w:t>
            </w:r>
            <w:r>
              <w:rPr>
                <w:b/>
                <w:sz w:val="20"/>
                <w:szCs w:val="20"/>
                <w:lang w:val="el-GR"/>
              </w:rPr>
              <w:t xml:space="preserve"> </w:t>
            </w:r>
            <w:r w:rsidR="00D11862">
              <w:rPr>
                <w:b/>
                <w:sz w:val="20"/>
                <w:szCs w:val="20"/>
                <w:lang w:val="el-GR"/>
              </w:rPr>
              <w:t>Ενώ στ</w:t>
            </w:r>
            <w:r w:rsidR="00D11862">
              <w:rPr>
                <w:sz w:val="20"/>
                <w:szCs w:val="20"/>
                <w:lang w:val="el-GR"/>
              </w:rPr>
              <w:t xml:space="preserve">ις 19.12.2014 </w:t>
            </w:r>
            <w:r w:rsidR="00660EFF">
              <w:rPr>
                <w:sz w:val="20"/>
                <w:szCs w:val="20"/>
                <w:lang w:val="el-GR"/>
              </w:rPr>
              <w:t>στάλθηκαν</w:t>
            </w:r>
            <w:r w:rsidR="00D11862">
              <w:rPr>
                <w:sz w:val="20"/>
                <w:szCs w:val="20"/>
                <w:lang w:val="el-GR"/>
              </w:rPr>
              <w:t xml:space="preserve"> και </w:t>
            </w:r>
            <w:r w:rsidR="00660EFF">
              <w:rPr>
                <w:sz w:val="20"/>
                <w:szCs w:val="20"/>
                <w:lang w:val="el-GR"/>
              </w:rPr>
              <w:t xml:space="preserve">οι ζητούμενες από την ΕΕ </w:t>
            </w:r>
            <w:r w:rsidR="00D11862">
              <w:rPr>
                <w:sz w:val="20"/>
                <w:szCs w:val="20"/>
                <w:lang w:val="el-GR"/>
              </w:rPr>
              <w:t>πρόσθετες πληροφορίες</w:t>
            </w:r>
            <w:r w:rsidR="00660EFF">
              <w:rPr>
                <w:sz w:val="20"/>
                <w:szCs w:val="20"/>
                <w:lang w:val="el-GR"/>
              </w:rPr>
              <w:t>.</w:t>
            </w:r>
          </w:p>
        </w:tc>
      </w:tr>
      <w:tr w:rsidR="00E43BE2" w:rsidRPr="00FD16DE" w:rsidTr="007B4F36">
        <w:trPr>
          <w:trHeight w:val="1785"/>
        </w:trPr>
        <w:tc>
          <w:tcPr>
            <w:tcW w:w="3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3BE2" w:rsidRPr="002F05B6" w:rsidRDefault="00E43BE2" w:rsidP="00A435ED">
            <w:pPr>
              <w:spacing w:after="0" w:line="240" w:lineRule="auto"/>
              <w:ind w:left="333" w:hanging="426"/>
              <w:rPr>
                <w:rFonts w:ascii="Calibri" w:eastAsia="Times New Roman" w:hAnsi="Calibri" w:cs="Calibri"/>
                <w:color w:val="000000"/>
                <w:sz w:val="20"/>
                <w:szCs w:val="20"/>
                <w:lang w:val="el-GR"/>
              </w:rPr>
            </w:pPr>
            <w:r w:rsidRPr="002F05B6">
              <w:rPr>
                <w:rFonts w:ascii="Calibri" w:eastAsia="Times New Roman" w:hAnsi="Calibri" w:cs="Calibri"/>
                <w:color w:val="000000"/>
                <w:sz w:val="20"/>
                <w:szCs w:val="20"/>
                <w:lang w:val="el-GR"/>
              </w:rPr>
              <w:t>G4 - Η ύπαρξη ρυθμίσεων για την αποτελεσματική εφαρμογή της νομοθεσίας της Ένωσης περί δημοσίων συμβάσεων στο πεδίο των ΕΔΕΤ.</w:t>
            </w:r>
          </w:p>
        </w:tc>
        <w:tc>
          <w:tcPr>
            <w:tcW w:w="2842" w:type="dxa"/>
            <w:gridSpan w:val="2"/>
            <w:tcBorders>
              <w:top w:val="single" w:sz="4" w:space="0" w:color="auto"/>
              <w:left w:val="nil"/>
              <w:bottom w:val="single" w:sz="4" w:space="0" w:color="auto"/>
              <w:right w:val="single" w:sz="4" w:space="0" w:color="auto"/>
            </w:tcBorders>
            <w:shd w:val="clear" w:color="auto" w:fill="auto"/>
            <w:vAlign w:val="center"/>
            <w:hideMark/>
          </w:tcPr>
          <w:p w:rsidR="00E43BE2" w:rsidRPr="000C3C30" w:rsidRDefault="00E43BE2" w:rsidP="00B52A3C">
            <w:pPr>
              <w:spacing w:after="0" w:line="240" w:lineRule="auto"/>
              <w:ind w:left="275" w:hanging="275"/>
              <w:rPr>
                <w:rFonts w:ascii="Calibri" w:eastAsia="Times New Roman" w:hAnsi="Calibri" w:cs="Calibri"/>
                <w:color w:val="000000"/>
                <w:sz w:val="20"/>
                <w:szCs w:val="20"/>
                <w:lang w:val="el-GR"/>
              </w:rPr>
            </w:pPr>
            <w:r w:rsidRPr="000C3C30">
              <w:rPr>
                <w:rFonts w:ascii="Calibri" w:eastAsia="Times New Roman" w:hAnsi="Calibri" w:cs="Calibri"/>
                <w:color w:val="000000"/>
                <w:sz w:val="20"/>
                <w:szCs w:val="20"/>
                <w:lang w:val="el-GR"/>
              </w:rPr>
              <w:t>4 - Ρυθμίσεις σχετικά με την εξασφάλιση της διοικητικής ικανότητας για την υλοποίηση και εφαρμογή των κανόνων της Ένωσης περί δημόσιων συμβάσεων.</w:t>
            </w:r>
          </w:p>
        </w:tc>
        <w:tc>
          <w:tcPr>
            <w:tcW w:w="3383" w:type="dxa"/>
            <w:tcBorders>
              <w:top w:val="single" w:sz="4" w:space="0" w:color="auto"/>
              <w:left w:val="nil"/>
              <w:bottom w:val="single" w:sz="4" w:space="0" w:color="auto"/>
              <w:right w:val="single" w:sz="4" w:space="0" w:color="auto"/>
            </w:tcBorders>
            <w:shd w:val="clear" w:color="auto" w:fill="auto"/>
            <w:vAlign w:val="center"/>
            <w:hideMark/>
          </w:tcPr>
          <w:p w:rsidR="00E43BE2" w:rsidRPr="000C3C30" w:rsidRDefault="00E43BE2" w:rsidP="00045BE3">
            <w:pPr>
              <w:spacing w:after="0" w:line="240" w:lineRule="auto"/>
              <w:ind w:left="171"/>
              <w:rPr>
                <w:rFonts w:ascii="Calibri" w:eastAsia="Times New Roman" w:hAnsi="Calibri" w:cs="Calibri"/>
                <w:color w:val="000000"/>
                <w:sz w:val="20"/>
                <w:szCs w:val="20"/>
                <w:lang w:val="el-GR"/>
              </w:rPr>
            </w:pPr>
            <w:r w:rsidRPr="000C3C30">
              <w:rPr>
                <w:rFonts w:ascii="Calibri" w:eastAsia="Times New Roman" w:hAnsi="Calibri" w:cs="Calibri"/>
                <w:color w:val="000000"/>
                <w:sz w:val="20"/>
                <w:szCs w:val="20"/>
                <w:lang w:val="el-GR"/>
              </w:rPr>
              <w:t>2. Υιοθέτηση σε συμφωνία με την ΕΕ, εκπαιδευτικού προγράμματος για Δημόσιες Συμβάσεις για το 2016 -  Βλ. ΣΔ(G4)</w:t>
            </w:r>
          </w:p>
        </w:tc>
        <w:tc>
          <w:tcPr>
            <w:tcW w:w="1291" w:type="dxa"/>
            <w:tcBorders>
              <w:top w:val="single" w:sz="4" w:space="0" w:color="auto"/>
              <w:left w:val="nil"/>
              <w:bottom w:val="single" w:sz="4" w:space="0" w:color="auto"/>
              <w:right w:val="single" w:sz="4" w:space="0" w:color="auto"/>
            </w:tcBorders>
            <w:shd w:val="clear" w:color="auto" w:fill="auto"/>
            <w:vAlign w:val="center"/>
            <w:hideMark/>
          </w:tcPr>
          <w:p w:rsidR="00E43BE2" w:rsidRPr="000C3C30" w:rsidRDefault="00E43BE2" w:rsidP="00EF135E">
            <w:pPr>
              <w:spacing w:after="0" w:line="240" w:lineRule="auto"/>
              <w:jc w:val="center"/>
              <w:rPr>
                <w:rFonts w:ascii="Calibri" w:eastAsia="Times New Roman" w:hAnsi="Calibri" w:cs="Calibri"/>
                <w:color w:val="000000"/>
                <w:sz w:val="20"/>
                <w:szCs w:val="20"/>
              </w:rPr>
            </w:pPr>
            <w:r w:rsidRPr="000C3C30">
              <w:rPr>
                <w:rFonts w:ascii="Calibri" w:eastAsia="Times New Roman" w:hAnsi="Calibri" w:cs="Calibri"/>
                <w:color w:val="000000"/>
                <w:sz w:val="20"/>
                <w:szCs w:val="20"/>
              </w:rPr>
              <w:t>31-</w:t>
            </w:r>
            <w:r w:rsidRPr="000C3C30">
              <w:rPr>
                <w:rFonts w:ascii="Calibri" w:eastAsia="Times New Roman" w:hAnsi="Calibri" w:cs="Calibri"/>
                <w:color w:val="000000"/>
                <w:sz w:val="20"/>
                <w:szCs w:val="20"/>
                <w:lang w:val="el-GR"/>
              </w:rPr>
              <w:t>12</w:t>
            </w:r>
            <w:r w:rsidRPr="000C3C30">
              <w:rPr>
                <w:rFonts w:ascii="Calibri" w:eastAsia="Times New Roman" w:hAnsi="Calibri" w:cs="Calibri"/>
                <w:color w:val="000000"/>
                <w:sz w:val="20"/>
                <w:szCs w:val="20"/>
              </w:rPr>
              <w:t>-15</w:t>
            </w:r>
          </w:p>
        </w:tc>
        <w:tc>
          <w:tcPr>
            <w:tcW w:w="2637" w:type="dxa"/>
            <w:tcBorders>
              <w:top w:val="single" w:sz="4" w:space="0" w:color="auto"/>
              <w:left w:val="nil"/>
              <w:bottom w:val="single" w:sz="4" w:space="0" w:color="auto"/>
              <w:right w:val="single" w:sz="4" w:space="0" w:color="auto"/>
            </w:tcBorders>
            <w:shd w:val="clear" w:color="auto" w:fill="auto"/>
            <w:vAlign w:val="center"/>
            <w:hideMark/>
          </w:tcPr>
          <w:p w:rsidR="00E43BE2" w:rsidRPr="000C3C30" w:rsidRDefault="00E43BE2" w:rsidP="00023590">
            <w:pPr>
              <w:spacing w:after="0" w:line="240" w:lineRule="auto"/>
              <w:rPr>
                <w:rFonts w:ascii="Calibri" w:eastAsia="Times New Roman" w:hAnsi="Calibri" w:cs="Calibri"/>
                <w:color w:val="000000"/>
                <w:sz w:val="20"/>
                <w:szCs w:val="20"/>
              </w:rPr>
            </w:pPr>
            <w:r w:rsidRPr="000C3C30">
              <w:rPr>
                <w:rFonts w:ascii="Calibri" w:eastAsia="Times New Roman" w:hAnsi="Calibri" w:cs="Calibri"/>
                <w:color w:val="000000"/>
                <w:sz w:val="20"/>
                <w:szCs w:val="20"/>
                <w:lang w:val="el-GR"/>
              </w:rPr>
              <w:t xml:space="preserve">ΕΑΑΔΗΣΥ </w:t>
            </w:r>
            <w:r w:rsidRPr="000C3C30">
              <w:rPr>
                <w:rFonts w:ascii="Calibri" w:eastAsia="Times New Roman" w:hAnsi="Calibri" w:cs="Calibri"/>
                <w:color w:val="000000"/>
                <w:sz w:val="20"/>
                <w:szCs w:val="20"/>
                <w:lang w:val="el-GR"/>
              </w:rPr>
              <w:br/>
              <w:t>ΕΚΔΔΑ</w:t>
            </w:r>
            <w:r w:rsidRPr="000C3C30">
              <w:rPr>
                <w:rFonts w:ascii="Calibri" w:eastAsia="Times New Roman" w:hAnsi="Calibri" w:cs="Calibri"/>
                <w:color w:val="000000"/>
                <w:sz w:val="20"/>
                <w:szCs w:val="20"/>
                <w:lang w:val="el-GR"/>
              </w:rPr>
              <w:br/>
              <w:t>Γενική Γραμματεία Εμπορίου</w:t>
            </w:r>
            <w:r w:rsidRPr="000C3C30">
              <w:rPr>
                <w:rFonts w:ascii="Calibri" w:eastAsia="Times New Roman" w:hAnsi="Calibri" w:cs="Calibri"/>
                <w:color w:val="000000"/>
                <w:sz w:val="20"/>
                <w:szCs w:val="20"/>
                <w:lang w:val="el-GR"/>
              </w:rPr>
              <w:br/>
              <w:t xml:space="preserve">Υπουργείο. </w:t>
            </w:r>
            <w:r w:rsidRPr="000C3C30">
              <w:rPr>
                <w:rFonts w:ascii="Calibri" w:eastAsia="Times New Roman" w:hAnsi="Calibri" w:cs="Calibri"/>
                <w:color w:val="000000"/>
                <w:sz w:val="20"/>
                <w:szCs w:val="20"/>
              </w:rPr>
              <w:t>Υπ</w:t>
            </w:r>
            <w:proofErr w:type="spellStart"/>
            <w:r w:rsidRPr="000C3C30">
              <w:rPr>
                <w:rFonts w:ascii="Calibri" w:eastAsia="Times New Roman" w:hAnsi="Calibri" w:cs="Calibri"/>
                <w:color w:val="000000"/>
                <w:sz w:val="20"/>
                <w:szCs w:val="20"/>
              </w:rPr>
              <w:t>οδομών</w:t>
            </w:r>
            <w:proofErr w:type="spellEnd"/>
            <w:r w:rsidRPr="000C3C30">
              <w:rPr>
                <w:rFonts w:ascii="Calibri" w:eastAsia="Times New Roman" w:hAnsi="Calibri" w:cs="Calibri"/>
                <w:color w:val="000000"/>
                <w:sz w:val="20"/>
                <w:szCs w:val="20"/>
              </w:rPr>
              <w:t xml:space="preserve"> </w:t>
            </w:r>
            <w:proofErr w:type="spellStart"/>
            <w:r w:rsidRPr="000C3C30">
              <w:rPr>
                <w:rFonts w:ascii="Calibri" w:eastAsia="Times New Roman" w:hAnsi="Calibri" w:cs="Calibri"/>
                <w:color w:val="000000"/>
                <w:sz w:val="20"/>
                <w:szCs w:val="20"/>
              </w:rPr>
              <w:t>Μετ</w:t>
            </w:r>
            <w:proofErr w:type="spellEnd"/>
            <w:r w:rsidRPr="000C3C30">
              <w:rPr>
                <w:rFonts w:ascii="Calibri" w:eastAsia="Times New Roman" w:hAnsi="Calibri" w:cs="Calibri"/>
                <w:color w:val="000000"/>
                <w:sz w:val="20"/>
                <w:szCs w:val="20"/>
              </w:rPr>
              <w:t xml:space="preserve">αφορών και </w:t>
            </w:r>
            <w:proofErr w:type="spellStart"/>
            <w:r w:rsidRPr="000C3C30">
              <w:rPr>
                <w:rFonts w:ascii="Calibri" w:eastAsia="Times New Roman" w:hAnsi="Calibri" w:cs="Calibri"/>
                <w:color w:val="000000"/>
                <w:sz w:val="20"/>
                <w:szCs w:val="20"/>
              </w:rPr>
              <w:t>Δικτύων</w:t>
            </w:r>
            <w:proofErr w:type="spellEnd"/>
          </w:p>
        </w:tc>
        <w:tc>
          <w:tcPr>
            <w:tcW w:w="1808" w:type="dxa"/>
            <w:tcBorders>
              <w:top w:val="single" w:sz="4" w:space="0" w:color="auto"/>
              <w:left w:val="nil"/>
              <w:bottom w:val="single" w:sz="4" w:space="0" w:color="auto"/>
              <w:right w:val="single" w:sz="4" w:space="0" w:color="auto"/>
            </w:tcBorders>
            <w:shd w:val="clear" w:color="auto" w:fill="auto"/>
            <w:vAlign w:val="center"/>
          </w:tcPr>
          <w:p w:rsidR="00E43BE2" w:rsidRPr="000C3C30" w:rsidRDefault="00E43BE2" w:rsidP="000C3C30">
            <w:pPr>
              <w:spacing w:after="0" w:line="240" w:lineRule="auto"/>
              <w:jc w:val="center"/>
              <w:rPr>
                <w:rFonts w:ascii="Calibri" w:eastAsia="Times New Roman" w:hAnsi="Calibri" w:cs="Calibri"/>
                <w:color w:val="000000"/>
                <w:sz w:val="20"/>
                <w:szCs w:val="20"/>
                <w:lang w:val="el-GR"/>
              </w:rPr>
            </w:pPr>
            <w:r w:rsidRPr="000C3C30">
              <w:rPr>
                <w:rFonts w:ascii="Calibri" w:eastAsia="Times New Roman" w:hAnsi="Calibri" w:cs="Calibri"/>
                <w:color w:val="000000"/>
                <w:sz w:val="20"/>
                <w:szCs w:val="20"/>
                <w:lang w:val="el-GR"/>
              </w:rPr>
              <w:t>ΝΑΙ</w:t>
            </w:r>
          </w:p>
        </w:tc>
        <w:tc>
          <w:tcPr>
            <w:tcW w:w="1309" w:type="dxa"/>
            <w:tcBorders>
              <w:top w:val="single" w:sz="4" w:space="0" w:color="auto"/>
              <w:left w:val="nil"/>
              <w:bottom w:val="single" w:sz="4" w:space="0" w:color="auto"/>
              <w:right w:val="single" w:sz="4" w:space="0" w:color="auto"/>
            </w:tcBorders>
            <w:shd w:val="clear" w:color="auto" w:fill="auto"/>
            <w:vAlign w:val="center"/>
          </w:tcPr>
          <w:p w:rsidR="00E43BE2" w:rsidRPr="000C3C30" w:rsidRDefault="00E43BE2" w:rsidP="00254693">
            <w:pPr>
              <w:spacing w:after="0" w:line="240" w:lineRule="auto"/>
              <w:jc w:val="center"/>
              <w:rPr>
                <w:rFonts w:ascii="Calibri" w:eastAsia="Times New Roman" w:hAnsi="Calibri" w:cs="Calibri"/>
                <w:color w:val="000000"/>
                <w:sz w:val="20"/>
                <w:szCs w:val="20"/>
                <w:lang w:val="el-GR"/>
              </w:rPr>
            </w:pPr>
            <w:r w:rsidRPr="000C3C30">
              <w:rPr>
                <w:rFonts w:ascii="Calibri" w:eastAsia="Times New Roman" w:hAnsi="Calibri" w:cs="Calibri"/>
                <w:color w:val="000000"/>
                <w:sz w:val="20"/>
                <w:szCs w:val="20"/>
                <w:lang w:val="el-GR"/>
              </w:rPr>
              <w:t>ΝΑΙ</w:t>
            </w:r>
          </w:p>
        </w:tc>
        <w:tc>
          <w:tcPr>
            <w:tcW w:w="2000" w:type="dxa"/>
            <w:tcBorders>
              <w:top w:val="single" w:sz="4" w:space="0" w:color="auto"/>
              <w:left w:val="nil"/>
              <w:bottom w:val="single" w:sz="4" w:space="0" w:color="auto"/>
              <w:right w:val="single" w:sz="4" w:space="0" w:color="auto"/>
            </w:tcBorders>
            <w:shd w:val="clear" w:color="auto" w:fill="auto"/>
            <w:vAlign w:val="center"/>
            <w:hideMark/>
          </w:tcPr>
          <w:p w:rsidR="00E43BE2" w:rsidRPr="000C3C30" w:rsidRDefault="00E43BE2" w:rsidP="00254693">
            <w:pPr>
              <w:spacing w:after="0" w:line="240" w:lineRule="auto"/>
              <w:jc w:val="center"/>
              <w:rPr>
                <w:rFonts w:ascii="Calibri" w:eastAsia="Times New Roman" w:hAnsi="Calibri" w:cs="Calibri"/>
                <w:color w:val="000000"/>
                <w:sz w:val="20"/>
                <w:szCs w:val="20"/>
                <w:lang w:val="el-GR"/>
              </w:rPr>
            </w:pPr>
            <w:r w:rsidRPr="000C3C30">
              <w:rPr>
                <w:rFonts w:ascii="Calibri" w:eastAsia="Times New Roman" w:hAnsi="Calibri" w:cs="Calibri"/>
                <w:color w:val="000000"/>
                <w:sz w:val="20"/>
                <w:szCs w:val="20"/>
                <w:lang w:val="el-GR"/>
              </w:rPr>
              <w:t>-</w:t>
            </w:r>
          </w:p>
        </w:tc>
        <w:tc>
          <w:tcPr>
            <w:tcW w:w="3536" w:type="dxa"/>
            <w:tcBorders>
              <w:top w:val="single" w:sz="4" w:space="0" w:color="auto"/>
              <w:left w:val="nil"/>
              <w:bottom w:val="single" w:sz="4" w:space="0" w:color="auto"/>
              <w:right w:val="single" w:sz="4" w:space="0" w:color="auto"/>
            </w:tcBorders>
            <w:shd w:val="clear" w:color="auto" w:fill="auto"/>
            <w:vAlign w:val="center"/>
          </w:tcPr>
          <w:p w:rsidR="00E43BE2" w:rsidRPr="00E53B47" w:rsidRDefault="00A769A1" w:rsidP="00A769A1">
            <w:pPr>
              <w:spacing w:after="0" w:line="240" w:lineRule="auto"/>
              <w:rPr>
                <w:rFonts w:eastAsia="Times New Roman" w:cs="Times New Roman"/>
                <w:sz w:val="20"/>
                <w:szCs w:val="20"/>
                <w:lang w:val="el-GR"/>
              </w:rPr>
            </w:pPr>
            <w:r w:rsidRPr="00E43BE2">
              <w:rPr>
                <w:sz w:val="20"/>
                <w:szCs w:val="20"/>
                <w:lang w:val="el-GR"/>
              </w:rPr>
              <w:t xml:space="preserve">Η ενέργεια </w:t>
            </w:r>
            <w:r>
              <w:rPr>
                <w:sz w:val="20"/>
                <w:szCs w:val="20"/>
                <w:lang w:val="el-GR"/>
              </w:rPr>
              <w:t xml:space="preserve">έχει </w:t>
            </w:r>
            <w:r w:rsidRPr="00E43BE2">
              <w:rPr>
                <w:sz w:val="20"/>
                <w:szCs w:val="20"/>
                <w:lang w:val="el-GR"/>
              </w:rPr>
              <w:t>ολοκληρ</w:t>
            </w:r>
            <w:r>
              <w:rPr>
                <w:sz w:val="20"/>
                <w:szCs w:val="20"/>
                <w:lang w:val="el-GR"/>
              </w:rPr>
              <w:t>ωθεί</w:t>
            </w:r>
            <w:r w:rsidRPr="00EB6A53">
              <w:rPr>
                <w:sz w:val="20"/>
                <w:szCs w:val="20"/>
                <w:lang w:val="el-GR"/>
              </w:rPr>
              <w:t xml:space="preserve"> </w:t>
            </w:r>
            <w:r>
              <w:rPr>
                <w:sz w:val="20"/>
                <w:szCs w:val="20"/>
                <w:lang w:val="el-GR"/>
              </w:rPr>
              <w:t>καθώς στάλθηκε στην ΕΕ το σχεδιαζόμενο εκπαιδευτικό πρόγραμμα για το έτος 2016 για όλους τους φορείς που εμπλέκονται στις Δημόσιες Συμβάσεις (συμπεριλαμβανομένων των φορέων κεντρικής και τοπικής διοίκησης)</w:t>
            </w:r>
            <w:r w:rsidRPr="00E43BE2">
              <w:rPr>
                <w:sz w:val="20"/>
                <w:szCs w:val="20"/>
                <w:lang w:val="el-GR"/>
              </w:rPr>
              <w:t>.</w:t>
            </w:r>
            <w:r>
              <w:rPr>
                <w:b/>
                <w:sz w:val="20"/>
                <w:szCs w:val="20"/>
                <w:lang w:val="el-GR"/>
              </w:rPr>
              <w:t xml:space="preserve"> </w:t>
            </w:r>
          </w:p>
        </w:tc>
      </w:tr>
      <w:tr w:rsidR="00E43BE2" w:rsidRPr="00FD16DE" w:rsidTr="007B4F36">
        <w:trPr>
          <w:trHeight w:val="471"/>
        </w:trPr>
        <w:tc>
          <w:tcPr>
            <w:tcW w:w="3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3BE2" w:rsidRPr="002F05B6" w:rsidRDefault="00E43BE2" w:rsidP="00A435ED">
            <w:pPr>
              <w:spacing w:after="0" w:line="240" w:lineRule="auto"/>
              <w:ind w:left="333" w:hanging="426"/>
              <w:rPr>
                <w:rFonts w:ascii="Calibri" w:eastAsia="Times New Roman" w:hAnsi="Calibri" w:cs="Calibri"/>
                <w:color w:val="000000"/>
                <w:sz w:val="20"/>
                <w:szCs w:val="20"/>
                <w:lang w:val="el-GR"/>
              </w:rPr>
            </w:pPr>
            <w:r w:rsidRPr="002F05B6">
              <w:rPr>
                <w:rFonts w:ascii="Calibri" w:eastAsia="Times New Roman" w:hAnsi="Calibri" w:cs="Calibri"/>
                <w:color w:val="000000"/>
                <w:sz w:val="20"/>
                <w:szCs w:val="20"/>
                <w:lang w:val="el-GR"/>
              </w:rPr>
              <w:t>G4 - Η ύπαρξη ρυθμίσεων για την αποτελεσματική εφαρμογή της νομοθεσίας της Ένωσης περί δημοσίων συμβάσεων στο πεδίο των ΕΔΕΤ.</w:t>
            </w:r>
          </w:p>
        </w:tc>
        <w:tc>
          <w:tcPr>
            <w:tcW w:w="2842" w:type="dxa"/>
            <w:gridSpan w:val="2"/>
            <w:tcBorders>
              <w:top w:val="single" w:sz="4" w:space="0" w:color="auto"/>
              <w:left w:val="nil"/>
              <w:bottom w:val="single" w:sz="4" w:space="0" w:color="auto"/>
              <w:right w:val="single" w:sz="4" w:space="0" w:color="auto"/>
            </w:tcBorders>
            <w:shd w:val="clear" w:color="auto" w:fill="auto"/>
            <w:vAlign w:val="center"/>
            <w:hideMark/>
          </w:tcPr>
          <w:p w:rsidR="00E43BE2" w:rsidRPr="000C3C30" w:rsidRDefault="00E43BE2" w:rsidP="00B52A3C">
            <w:pPr>
              <w:spacing w:after="0" w:line="240" w:lineRule="auto"/>
              <w:ind w:left="275" w:hanging="275"/>
              <w:rPr>
                <w:rFonts w:ascii="Calibri" w:eastAsia="Times New Roman" w:hAnsi="Calibri" w:cs="Calibri"/>
                <w:color w:val="000000"/>
                <w:sz w:val="20"/>
                <w:szCs w:val="20"/>
                <w:lang w:val="el-GR"/>
              </w:rPr>
            </w:pPr>
            <w:r w:rsidRPr="000C3C30">
              <w:rPr>
                <w:rFonts w:ascii="Calibri" w:eastAsia="Times New Roman" w:hAnsi="Calibri" w:cs="Calibri"/>
                <w:color w:val="000000"/>
                <w:sz w:val="20"/>
                <w:szCs w:val="20"/>
                <w:lang w:val="el-GR"/>
              </w:rPr>
              <w:t>4 - Ρυθμίσεις σχετικά με την εξασφάλιση της διοικητικής ικανότητας για την υλοποίηση και εφαρμογή των κανόνων της Ένωσης περί δημόσιων συμβάσεων.</w:t>
            </w:r>
          </w:p>
        </w:tc>
        <w:tc>
          <w:tcPr>
            <w:tcW w:w="3383" w:type="dxa"/>
            <w:tcBorders>
              <w:top w:val="single" w:sz="4" w:space="0" w:color="auto"/>
              <w:left w:val="nil"/>
              <w:bottom w:val="single" w:sz="4" w:space="0" w:color="auto"/>
              <w:right w:val="single" w:sz="4" w:space="0" w:color="auto"/>
            </w:tcBorders>
            <w:shd w:val="clear" w:color="auto" w:fill="auto"/>
            <w:vAlign w:val="center"/>
            <w:hideMark/>
          </w:tcPr>
          <w:p w:rsidR="00E43BE2" w:rsidRPr="000C3C30" w:rsidRDefault="00E43BE2" w:rsidP="00045BE3">
            <w:pPr>
              <w:spacing w:after="0" w:line="240" w:lineRule="auto"/>
              <w:ind w:left="171"/>
              <w:rPr>
                <w:rFonts w:ascii="Calibri" w:eastAsia="Times New Roman" w:hAnsi="Calibri" w:cs="Calibri"/>
                <w:color w:val="000000"/>
                <w:sz w:val="20"/>
                <w:szCs w:val="20"/>
                <w:lang w:val="el-GR"/>
              </w:rPr>
            </w:pPr>
            <w:r w:rsidRPr="000C3C30">
              <w:rPr>
                <w:rFonts w:ascii="Calibri" w:eastAsia="Times New Roman" w:hAnsi="Calibri" w:cs="Calibri"/>
                <w:color w:val="000000"/>
                <w:sz w:val="20"/>
                <w:szCs w:val="20"/>
                <w:lang w:val="el-GR"/>
              </w:rPr>
              <w:t>3. Υιοθέτηση σε συμφωνία με ΕΕ, κυλιόμενου εκπαιδευτικού προγράμματος  ΔΑ &amp; σχετικών φορέων Βλ.ΣΔ(G4)</w:t>
            </w:r>
          </w:p>
        </w:tc>
        <w:tc>
          <w:tcPr>
            <w:tcW w:w="1291" w:type="dxa"/>
            <w:tcBorders>
              <w:top w:val="single" w:sz="4" w:space="0" w:color="auto"/>
              <w:left w:val="nil"/>
              <w:bottom w:val="single" w:sz="4" w:space="0" w:color="auto"/>
              <w:right w:val="single" w:sz="4" w:space="0" w:color="auto"/>
            </w:tcBorders>
            <w:shd w:val="clear" w:color="auto" w:fill="auto"/>
            <w:vAlign w:val="center"/>
            <w:hideMark/>
          </w:tcPr>
          <w:p w:rsidR="00E43BE2" w:rsidRPr="000C3C30" w:rsidRDefault="00E43BE2" w:rsidP="00EF135E">
            <w:pPr>
              <w:spacing w:after="0" w:line="240" w:lineRule="auto"/>
              <w:jc w:val="center"/>
              <w:rPr>
                <w:rFonts w:ascii="Calibri" w:eastAsia="Times New Roman" w:hAnsi="Calibri" w:cs="Calibri"/>
                <w:color w:val="000000"/>
                <w:sz w:val="20"/>
                <w:szCs w:val="20"/>
              </w:rPr>
            </w:pPr>
            <w:r w:rsidRPr="000C3C30">
              <w:rPr>
                <w:rFonts w:ascii="Calibri" w:eastAsia="Times New Roman" w:hAnsi="Calibri" w:cs="Calibri"/>
                <w:color w:val="000000"/>
                <w:sz w:val="20"/>
                <w:szCs w:val="20"/>
              </w:rPr>
              <w:t>31-</w:t>
            </w:r>
            <w:r w:rsidRPr="000C3C30">
              <w:rPr>
                <w:rFonts w:ascii="Calibri" w:eastAsia="Times New Roman" w:hAnsi="Calibri" w:cs="Calibri"/>
                <w:color w:val="000000"/>
                <w:sz w:val="20"/>
                <w:szCs w:val="20"/>
                <w:lang w:val="el-GR"/>
              </w:rPr>
              <w:t>12</w:t>
            </w:r>
            <w:r w:rsidRPr="000C3C30">
              <w:rPr>
                <w:rFonts w:ascii="Calibri" w:eastAsia="Times New Roman" w:hAnsi="Calibri" w:cs="Calibri"/>
                <w:color w:val="000000"/>
                <w:sz w:val="20"/>
                <w:szCs w:val="20"/>
              </w:rPr>
              <w:t>-14</w:t>
            </w:r>
          </w:p>
        </w:tc>
        <w:tc>
          <w:tcPr>
            <w:tcW w:w="2637" w:type="dxa"/>
            <w:tcBorders>
              <w:top w:val="single" w:sz="4" w:space="0" w:color="auto"/>
              <w:left w:val="nil"/>
              <w:bottom w:val="single" w:sz="4" w:space="0" w:color="auto"/>
              <w:right w:val="single" w:sz="4" w:space="0" w:color="auto"/>
            </w:tcBorders>
            <w:shd w:val="clear" w:color="auto" w:fill="auto"/>
            <w:vAlign w:val="center"/>
            <w:hideMark/>
          </w:tcPr>
          <w:p w:rsidR="00E43BE2" w:rsidRPr="000C3C30" w:rsidRDefault="00E43BE2" w:rsidP="00023590">
            <w:pPr>
              <w:spacing w:after="0" w:line="240" w:lineRule="auto"/>
              <w:rPr>
                <w:rFonts w:ascii="Calibri" w:eastAsia="Times New Roman" w:hAnsi="Calibri" w:cs="Calibri"/>
                <w:color w:val="000000"/>
                <w:sz w:val="20"/>
                <w:szCs w:val="20"/>
                <w:lang w:val="el-GR"/>
              </w:rPr>
            </w:pPr>
            <w:r w:rsidRPr="000C3C30">
              <w:rPr>
                <w:rFonts w:ascii="Calibri" w:eastAsia="Times New Roman" w:hAnsi="Calibri" w:cs="Calibri"/>
                <w:color w:val="000000"/>
                <w:sz w:val="20"/>
                <w:szCs w:val="20"/>
                <w:lang w:val="el-GR"/>
              </w:rPr>
              <w:t>Εθνική Αρχή Συντονισμού</w:t>
            </w:r>
            <w:r w:rsidRPr="000C3C30">
              <w:rPr>
                <w:rFonts w:ascii="Calibri" w:eastAsia="Times New Roman" w:hAnsi="Calibri" w:cs="Calibri"/>
                <w:color w:val="000000"/>
                <w:sz w:val="20"/>
                <w:szCs w:val="20"/>
                <w:lang w:val="el-GR"/>
              </w:rPr>
              <w:br/>
              <w:t>ΕΑΑΔΗΣΥ</w:t>
            </w:r>
            <w:r w:rsidRPr="000C3C30">
              <w:rPr>
                <w:rFonts w:ascii="Calibri" w:eastAsia="Times New Roman" w:hAnsi="Calibri" w:cs="Calibri"/>
                <w:color w:val="000000"/>
                <w:sz w:val="20"/>
                <w:szCs w:val="20"/>
                <w:lang w:val="el-GR"/>
              </w:rPr>
              <w:br/>
              <w:t>ΜΟΔ ΑΕ</w:t>
            </w:r>
          </w:p>
        </w:tc>
        <w:tc>
          <w:tcPr>
            <w:tcW w:w="1808" w:type="dxa"/>
            <w:tcBorders>
              <w:top w:val="single" w:sz="4" w:space="0" w:color="auto"/>
              <w:left w:val="nil"/>
              <w:bottom w:val="single" w:sz="4" w:space="0" w:color="auto"/>
              <w:right w:val="single" w:sz="4" w:space="0" w:color="auto"/>
            </w:tcBorders>
            <w:shd w:val="clear" w:color="auto" w:fill="auto"/>
            <w:vAlign w:val="center"/>
            <w:hideMark/>
          </w:tcPr>
          <w:p w:rsidR="00E43BE2" w:rsidRPr="000C3C30" w:rsidRDefault="00E43BE2" w:rsidP="00254693">
            <w:pPr>
              <w:spacing w:after="0" w:line="240" w:lineRule="auto"/>
              <w:jc w:val="center"/>
              <w:rPr>
                <w:rFonts w:ascii="Calibri" w:eastAsia="Times New Roman" w:hAnsi="Calibri" w:cs="Calibri"/>
                <w:color w:val="000000"/>
                <w:sz w:val="20"/>
                <w:szCs w:val="20"/>
                <w:lang w:val="el-GR"/>
              </w:rPr>
            </w:pPr>
            <w:r w:rsidRPr="000C3C30">
              <w:rPr>
                <w:rFonts w:ascii="Calibri" w:eastAsia="Times New Roman" w:hAnsi="Calibri" w:cs="Calibri"/>
                <w:color w:val="000000"/>
                <w:sz w:val="20"/>
                <w:szCs w:val="20"/>
                <w:lang w:val="el-GR"/>
              </w:rPr>
              <w:t>ΝΑΙ</w:t>
            </w:r>
          </w:p>
        </w:tc>
        <w:tc>
          <w:tcPr>
            <w:tcW w:w="1309" w:type="dxa"/>
            <w:tcBorders>
              <w:top w:val="single" w:sz="4" w:space="0" w:color="auto"/>
              <w:left w:val="nil"/>
              <w:bottom w:val="single" w:sz="4" w:space="0" w:color="auto"/>
              <w:right w:val="single" w:sz="4" w:space="0" w:color="auto"/>
            </w:tcBorders>
            <w:shd w:val="clear" w:color="auto" w:fill="auto"/>
            <w:vAlign w:val="center"/>
            <w:hideMark/>
          </w:tcPr>
          <w:p w:rsidR="00E43BE2" w:rsidRPr="000C3C30" w:rsidRDefault="00E43BE2" w:rsidP="00254693">
            <w:pPr>
              <w:spacing w:after="0" w:line="240" w:lineRule="auto"/>
              <w:jc w:val="center"/>
              <w:rPr>
                <w:rFonts w:ascii="Calibri" w:eastAsia="Times New Roman" w:hAnsi="Calibri" w:cs="Calibri"/>
                <w:color w:val="000000"/>
                <w:sz w:val="20"/>
                <w:szCs w:val="20"/>
                <w:lang w:val="el-GR"/>
              </w:rPr>
            </w:pPr>
            <w:r w:rsidRPr="000C3C30">
              <w:rPr>
                <w:rFonts w:ascii="Calibri" w:eastAsia="Times New Roman" w:hAnsi="Calibri" w:cs="Calibri"/>
                <w:color w:val="000000"/>
                <w:sz w:val="20"/>
                <w:szCs w:val="20"/>
                <w:lang w:val="el-GR"/>
              </w:rPr>
              <w:t>ΝΑΙ</w:t>
            </w:r>
          </w:p>
        </w:tc>
        <w:tc>
          <w:tcPr>
            <w:tcW w:w="2000" w:type="dxa"/>
            <w:tcBorders>
              <w:top w:val="single" w:sz="4" w:space="0" w:color="auto"/>
              <w:left w:val="nil"/>
              <w:bottom w:val="single" w:sz="4" w:space="0" w:color="auto"/>
              <w:right w:val="single" w:sz="4" w:space="0" w:color="auto"/>
            </w:tcBorders>
            <w:shd w:val="clear" w:color="auto" w:fill="auto"/>
            <w:vAlign w:val="center"/>
            <w:hideMark/>
          </w:tcPr>
          <w:p w:rsidR="00E43BE2" w:rsidRPr="000C3C30" w:rsidRDefault="00E43BE2" w:rsidP="00254693">
            <w:pPr>
              <w:spacing w:after="0" w:line="240" w:lineRule="auto"/>
              <w:jc w:val="center"/>
              <w:rPr>
                <w:rFonts w:ascii="Calibri" w:eastAsia="Times New Roman" w:hAnsi="Calibri" w:cs="Calibri"/>
                <w:color w:val="000000"/>
                <w:sz w:val="20"/>
                <w:szCs w:val="20"/>
                <w:lang w:val="el-GR"/>
              </w:rPr>
            </w:pPr>
            <w:r w:rsidRPr="000C3C30">
              <w:rPr>
                <w:rFonts w:ascii="Calibri" w:eastAsia="Times New Roman" w:hAnsi="Calibri" w:cs="Calibri"/>
                <w:color w:val="000000"/>
                <w:sz w:val="20"/>
                <w:szCs w:val="20"/>
                <w:lang w:val="el-GR"/>
              </w:rPr>
              <w:t>-</w:t>
            </w:r>
          </w:p>
        </w:tc>
        <w:tc>
          <w:tcPr>
            <w:tcW w:w="3536" w:type="dxa"/>
            <w:tcBorders>
              <w:top w:val="single" w:sz="4" w:space="0" w:color="auto"/>
              <w:left w:val="nil"/>
              <w:bottom w:val="single" w:sz="4" w:space="0" w:color="auto"/>
              <w:right w:val="single" w:sz="4" w:space="0" w:color="auto"/>
            </w:tcBorders>
            <w:shd w:val="clear" w:color="auto" w:fill="auto"/>
            <w:vAlign w:val="center"/>
          </w:tcPr>
          <w:p w:rsidR="00E43BE2" w:rsidRPr="00B30823" w:rsidRDefault="00EB6A53" w:rsidP="003129F8">
            <w:pPr>
              <w:spacing w:after="0" w:line="240" w:lineRule="auto"/>
              <w:rPr>
                <w:b/>
                <w:sz w:val="20"/>
                <w:szCs w:val="20"/>
                <w:lang w:val="el-GR"/>
              </w:rPr>
            </w:pPr>
            <w:r w:rsidRPr="00E43BE2">
              <w:rPr>
                <w:sz w:val="20"/>
                <w:szCs w:val="20"/>
                <w:lang w:val="el-GR"/>
              </w:rPr>
              <w:t xml:space="preserve">Η ενέργεια </w:t>
            </w:r>
            <w:r>
              <w:rPr>
                <w:sz w:val="20"/>
                <w:szCs w:val="20"/>
                <w:lang w:val="el-GR"/>
              </w:rPr>
              <w:t xml:space="preserve">έχει </w:t>
            </w:r>
            <w:r w:rsidRPr="00E43BE2">
              <w:rPr>
                <w:sz w:val="20"/>
                <w:szCs w:val="20"/>
                <w:lang w:val="el-GR"/>
              </w:rPr>
              <w:t>ολοκληρ</w:t>
            </w:r>
            <w:r>
              <w:rPr>
                <w:sz w:val="20"/>
                <w:szCs w:val="20"/>
                <w:lang w:val="el-GR"/>
              </w:rPr>
              <w:t>ωθεί</w:t>
            </w:r>
            <w:r w:rsidRPr="00EB6A53">
              <w:rPr>
                <w:sz w:val="20"/>
                <w:szCs w:val="20"/>
                <w:lang w:val="el-GR"/>
              </w:rPr>
              <w:t xml:space="preserve"> </w:t>
            </w:r>
            <w:r>
              <w:rPr>
                <w:sz w:val="20"/>
                <w:szCs w:val="20"/>
                <w:lang w:val="el-GR"/>
              </w:rPr>
              <w:t xml:space="preserve">καθώς </w:t>
            </w:r>
            <w:r w:rsidR="003D4C4D">
              <w:rPr>
                <w:sz w:val="20"/>
                <w:szCs w:val="20"/>
                <w:lang w:val="el-GR"/>
              </w:rPr>
              <w:t xml:space="preserve">στις 15.2.2014 </w:t>
            </w:r>
            <w:r>
              <w:rPr>
                <w:sz w:val="20"/>
                <w:szCs w:val="20"/>
                <w:lang w:val="el-GR"/>
              </w:rPr>
              <w:t xml:space="preserve">στάλθηκε στην ΕΕ το </w:t>
            </w:r>
            <w:r w:rsidR="003D4C4D">
              <w:rPr>
                <w:sz w:val="20"/>
                <w:szCs w:val="20"/>
                <w:lang w:val="el-GR"/>
              </w:rPr>
              <w:t>σχεδιαζόμενο</w:t>
            </w:r>
            <w:r>
              <w:rPr>
                <w:sz w:val="20"/>
                <w:szCs w:val="20"/>
                <w:lang w:val="el-GR"/>
              </w:rPr>
              <w:t xml:space="preserve"> κυλιόμενο εκπαιδευτικό πρόγραμμα</w:t>
            </w:r>
            <w:r w:rsidR="003129F8">
              <w:rPr>
                <w:sz w:val="20"/>
                <w:szCs w:val="20"/>
                <w:lang w:val="el-GR"/>
              </w:rPr>
              <w:t xml:space="preserve"> όσον αφορά</w:t>
            </w:r>
            <w:r w:rsidR="00765A6E">
              <w:rPr>
                <w:sz w:val="20"/>
                <w:szCs w:val="20"/>
                <w:lang w:val="el-GR"/>
              </w:rPr>
              <w:t xml:space="preserve"> </w:t>
            </w:r>
            <w:r w:rsidR="00B30823">
              <w:rPr>
                <w:sz w:val="20"/>
                <w:szCs w:val="20"/>
                <w:lang w:val="el-GR"/>
              </w:rPr>
              <w:t xml:space="preserve">τις Δημόσιες Συμβάσεις, </w:t>
            </w:r>
            <w:r w:rsidR="003D4C4D">
              <w:rPr>
                <w:sz w:val="20"/>
                <w:szCs w:val="20"/>
                <w:lang w:val="el-GR"/>
              </w:rPr>
              <w:t xml:space="preserve">για τις διαχειριστικές αρχές και τους φορείς που εμπλέκονται </w:t>
            </w:r>
            <w:r w:rsidR="00B30823">
              <w:rPr>
                <w:sz w:val="20"/>
                <w:szCs w:val="20"/>
                <w:lang w:val="el-GR"/>
              </w:rPr>
              <w:t>στην διαχείριση και υλοποίηση των ΕΔΕΤ</w:t>
            </w:r>
            <w:r w:rsidR="003D4C4D">
              <w:rPr>
                <w:sz w:val="20"/>
                <w:szCs w:val="20"/>
                <w:lang w:val="el-GR"/>
              </w:rPr>
              <w:t xml:space="preserve"> </w:t>
            </w:r>
            <w:r w:rsidRPr="00E43BE2">
              <w:rPr>
                <w:sz w:val="20"/>
                <w:szCs w:val="20"/>
                <w:lang w:val="el-GR"/>
              </w:rPr>
              <w:t>.</w:t>
            </w:r>
            <w:r>
              <w:rPr>
                <w:b/>
                <w:sz w:val="20"/>
                <w:szCs w:val="20"/>
                <w:lang w:val="el-GR"/>
              </w:rPr>
              <w:t xml:space="preserve"> </w:t>
            </w:r>
          </w:p>
        </w:tc>
      </w:tr>
      <w:tr w:rsidR="00E43BE2" w:rsidRPr="00FD16DE" w:rsidTr="007B4F36">
        <w:trPr>
          <w:trHeight w:val="1275"/>
        </w:trPr>
        <w:tc>
          <w:tcPr>
            <w:tcW w:w="3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3BE2" w:rsidRPr="002F05B6" w:rsidRDefault="00E43BE2" w:rsidP="00A435ED">
            <w:pPr>
              <w:spacing w:after="0" w:line="240" w:lineRule="auto"/>
              <w:ind w:left="333" w:hanging="426"/>
              <w:rPr>
                <w:rFonts w:ascii="Calibri" w:eastAsia="Times New Roman" w:hAnsi="Calibri" w:cs="Calibri"/>
                <w:color w:val="000000"/>
                <w:sz w:val="20"/>
                <w:szCs w:val="20"/>
                <w:lang w:val="el-GR"/>
              </w:rPr>
            </w:pPr>
            <w:r w:rsidRPr="002F05B6">
              <w:rPr>
                <w:rFonts w:ascii="Calibri" w:eastAsia="Times New Roman" w:hAnsi="Calibri" w:cs="Calibri"/>
                <w:color w:val="000000"/>
                <w:sz w:val="20"/>
                <w:szCs w:val="20"/>
                <w:lang w:val="el-GR"/>
              </w:rPr>
              <w:lastRenderedPageBreak/>
              <w:t>G4 - Η ύπαρξη ρυθμίσεων για την αποτελεσματική εφαρμογή της νομοθεσίας της Ένωσης περί δημοσίων συμβάσεων στο πεδίο των ΕΔΕΤ.</w:t>
            </w:r>
          </w:p>
        </w:tc>
        <w:tc>
          <w:tcPr>
            <w:tcW w:w="2842" w:type="dxa"/>
            <w:gridSpan w:val="2"/>
            <w:tcBorders>
              <w:top w:val="single" w:sz="4" w:space="0" w:color="auto"/>
              <w:left w:val="nil"/>
              <w:bottom w:val="single" w:sz="4" w:space="0" w:color="auto"/>
              <w:right w:val="single" w:sz="4" w:space="0" w:color="auto"/>
            </w:tcBorders>
            <w:shd w:val="clear" w:color="auto" w:fill="auto"/>
            <w:vAlign w:val="center"/>
            <w:hideMark/>
          </w:tcPr>
          <w:p w:rsidR="00E43BE2" w:rsidRPr="000C3C30" w:rsidRDefault="00E43BE2" w:rsidP="00B52A3C">
            <w:pPr>
              <w:spacing w:after="0" w:line="240" w:lineRule="auto"/>
              <w:ind w:left="275" w:hanging="275"/>
              <w:rPr>
                <w:rFonts w:ascii="Calibri" w:eastAsia="Times New Roman" w:hAnsi="Calibri" w:cs="Calibri"/>
                <w:color w:val="000000"/>
                <w:sz w:val="20"/>
                <w:szCs w:val="20"/>
                <w:lang w:val="el-GR"/>
              </w:rPr>
            </w:pPr>
            <w:r w:rsidRPr="000C3C30">
              <w:rPr>
                <w:rFonts w:ascii="Calibri" w:eastAsia="Times New Roman" w:hAnsi="Calibri" w:cs="Calibri"/>
                <w:color w:val="000000"/>
                <w:sz w:val="20"/>
                <w:szCs w:val="20"/>
                <w:lang w:val="el-GR"/>
              </w:rPr>
              <w:t>4 - Ρυθμίσεις σχετικά με την εξασφάλιση της διοικητικής ικανότητας για την υλοποίηση και εφαρμογή των κανόνων της Ένωσης περί δημόσιων συμβάσεων.</w:t>
            </w:r>
          </w:p>
        </w:tc>
        <w:tc>
          <w:tcPr>
            <w:tcW w:w="3383" w:type="dxa"/>
            <w:tcBorders>
              <w:top w:val="single" w:sz="4" w:space="0" w:color="auto"/>
              <w:left w:val="nil"/>
              <w:bottom w:val="single" w:sz="4" w:space="0" w:color="auto"/>
              <w:right w:val="single" w:sz="4" w:space="0" w:color="auto"/>
            </w:tcBorders>
            <w:shd w:val="clear" w:color="auto" w:fill="auto"/>
            <w:vAlign w:val="center"/>
            <w:hideMark/>
          </w:tcPr>
          <w:p w:rsidR="00E43BE2" w:rsidRPr="000C3C30" w:rsidRDefault="00E43BE2" w:rsidP="00045BE3">
            <w:pPr>
              <w:spacing w:after="0" w:line="240" w:lineRule="auto"/>
              <w:ind w:left="171"/>
              <w:rPr>
                <w:rFonts w:ascii="Calibri" w:eastAsia="Times New Roman" w:hAnsi="Calibri" w:cs="Calibri"/>
                <w:color w:val="000000"/>
                <w:sz w:val="20"/>
                <w:szCs w:val="20"/>
                <w:lang w:val="el-GR"/>
              </w:rPr>
            </w:pPr>
            <w:r w:rsidRPr="000C3C30">
              <w:rPr>
                <w:rFonts w:ascii="Calibri" w:eastAsia="Times New Roman" w:hAnsi="Calibri" w:cs="Calibri"/>
                <w:color w:val="000000"/>
                <w:sz w:val="20"/>
                <w:szCs w:val="20"/>
                <w:lang w:val="el-GR"/>
              </w:rPr>
              <w:t>4. Προσθήκη στον «Δίαυλο» λειτουργίας  ανταλλαγής πληροφοριών/ καλών πρακτικών μεταξύ ΔΑ-  Βλ ΣΔ(G4)</w:t>
            </w:r>
          </w:p>
        </w:tc>
        <w:tc>
          <w:tcPr>
            <w:tcW w:w="1291" w:type="dxa"/>
            <w:tcBorders>
              <w:top w:val="single" w:sz="4" w:space="0" w:color="auto"/>
              <w:left w:val="nil"/>
              <w:bottom w:val="single" w:sz="4" w:space="0" w:color="auto"/>
              <w:right w:val="single" w:sz="4" w:space="0" w:color="auto"/>
            </w:tcBorders>
            <w:shd w:val="clear" w:color="auto" w:fill="auto"/>
            <w:vAlign w:val="center"/>
            <w:hideMark/>
          </w:tcPr>
          <w:p w:rsidR="00E43BE2" w:rsidRPr="000C3C30" w:rsidRDefault="00E43BE2" w:rsidP="00EF135E">
            <w:pPr>
              <w:spacing w:after="0" w:line="240" w:lineRule="auto"/>
              <w:jc w:val="center"/>
              <w:rPr>
                <w:rFonts w:ascii="Calibri" w:eastAsia="Times New Roman" w:hAnsi="Calibri" w:cs="Calibri"/>
                <w:color w:val="000000"/>
                <w:sz w:val="20"/>
                <w:szCs w:val="20"/>
              </w:rPr>
            </w:pPr>
            <w:r w:rsidRPr="000C3C30">
              <w:rPr>
                <w:rFonts w:ascii="Calibri" w:eastAsia="Times New Roman" w:hAnsi="Calibri" w:cs="Calibri"/>
                <w:color w:val="000000"/>
                <w:sz w:val="20"/>
                <w:szCs w:val="20"/>
              </w:rPr>
              <w:t>30-</w:t>
            </w:r>
            <w:r w:rsidRPr="000C3C30">
              <w:rPr>
                <w:rFonts w:ascii="Calibri" w:eastAsia="Times New Roman" w:hAnsi="Calibri" w:cs="Calibri"/>
                <w:color w:val="000000"/>
                <w:sz w:val="20"/>
                <w:szCs w:val="20"/>
                <w:lang w:val="el-GR"/>
              </w:rPr>
              <w:t>6</w:t>
            </w:r>
            <w:r w:rsidRPr="000C3C30">
              <w:rPr>
                <w:rFonts w:ascii="Calibri" w:eastAsia="Times New Roman" w:hAnsi="Calibri" w:cs="Calibri"/>
                <w:color w:val="000000"/>
                <w:sz w:val="20"/>
                <w:szCs w:val="20"/>
              </w:rPr>
              <w:t>-15</w:t>
            </w:r>
          </w:p>
        </w:tc>
        <w:tc>
          <w:tcPr>
            <w:tcW w:w="2637" w:type="dxa"/>
            <w:tcBorders>
              <w:top w:val="single" w:sz="4" w:space="0" w:color="auto"/>
              <w:left w:val="nil"/>
              <w:bottom w:val="single" w:sz="4" w:space="0" w:color="auto"/>
              <w:right w:val="single" w:sz="4" w:space="0" w:color="auto"/>
            </w:tcBorders>
            <w:shd w:val="clear" w:color="auto" w:fill="auto"/>
            <w:vAlign w:val="center"/>
            <w:hideMark/>
          </w:tcPr>
          <w:p w:rsidR="00E43BE2" w:rsidRPr="000C3C30" w:rsidRDefault="00E43BE2" w:rsidP="00023590">
            <w:pPr>
              <w:spacing w:after="0" w:line="240" w:lineRule="auto"/>
              <w:rPr>
                <w:rFonts w:ascii="Calibri" w:eastAsia="Times New Roman" w:hAnsi="Calibri" w:cs="Calibri"/>
                <w:color w:val="000000"/>
                <w:sz w:val="20"/>
                <w:szCs w:val="20"/>
                <w:lang w:val="el-GR"/>
              </w:rPr>
            </w:pPr>
            <w:r w:rsidRPr="000C3C30">
              <w:rPr>
                <w:rFonts w:ascii="Calibri" w:eastAsia="Times New Roman" w:hAnsi="Calibri" w:cs="Calibri"/>
                <w:color w:val="000000"/>
                <w:sz w:val="20"/>
                <w:szCs w:val="20"/>
                <w:lang w:val="el-GR"/>
              </w:rPr>
              <w:t>Εθνική Αρχή Συντονισμού</w:t>
            </w:r>
            <w:r w:rsidRPr="000C3C30">
              <w:rPr>
                <w:rFonts w:ascii="Calibri" w:eastAsia="Times New Roman" w:hAnsi="Calibri" w:cs="Calibri"/>
                <w:color w:val="000000"/>
                <w:sz w:val="20"/>
                <w:szCs w:val="20"/>
                <w:lang w:val="el-GR"/>
              </w:rPr>
              <w:br/>
              <w:t>ΜΟΔ ΑΕ</w:t>
            </w:r>
          </w:p>
        </w:tc>
        <w:tc>
          <w:tcPr>
            <w:tcW w:w="1808" w:type="dxa"/>
            <w:tcBorders>
              <w:top w:val="single" w:sz="4" w:space="0" w:color="auto"/>
              <w:left w:val="nil"/>
              <w:bottom w:val="single" w:sz="4" w:space="0" w:color="auto"/>
              <w:right w:val="single" w:sz="4" w:space="0" w:color="auto"/>
            </w:tcBorders>
            <w:shd w:val="clear" w:color="auto" w:fill="auto"/>
            <w:vAlign w:val="center"/>
            <w:hideMark/>
          </w:tcPr>
          <w:p w:rsidR="00E43BE2" w:rsidRPr="000C3C30" w:rsidRDefault="00E43BE2" w:rsidP="00254693">
            <w:pPr>
              <w:spacing w:after="0" w:line="240" w:lineRule="auto"/>
              <w:jc w:val="center"/>
              <w:rPr>
                <w:rFonts w:ascii="Calibri" w:eastAsia="Times New Roman" w:hAnsi="Calibri" w:cs="Calibri"/>
                <w:color w:val="000000"/>
                <w:sz w:val="20"/>
                <w:szCs w:val="20"/>
                <w:lang w:val="el-GR"/>
              </w:rPr>
            </w:pPr>
            <w:r w:rsidRPr="000C3C30">
              <w:rPr>
                <w:rFonts w:ascii="Calibri" w:eastAsia="Times New Roman" w:hAnsi="Calibri" w:cs="Calibri"/>
                <w:color w:val="000000"/>
                <w:sz w:val="20"/>
                <w:szCs w:val="20"/>
                <w:lang w:val="el-GR"/>
              </w:rPr>
              <w:t>ΝΑΙ</w:t>
            </w:r>
          </w:p>
        </w:tc>
        <w:tc>
          <w:tcPr>
            <w:tcW w:w="1309" w:type="dxa"/>
            <w:tcBorders>
              <w:top w:val="single" w:sz="4" w:space="0" w:color="auto"/>
              <w:left w:val="nil"/>
              <w:bottom w:val="single" w:sz="4" w:space="0" w:color="auto"/>
              <w:right w:val="single" w:sz="4" w:space="0" w:color="auto"/>
            </w:tcBorders>
            <w:shd w:val="clear" w:color="auto" w:fill="auto"/>
            <w:vAlign w:val="center"/>
            <w:hideMark/>
          </w:tcPr>
          <w:p w:rsidR="00E43BE2" w:rsidRPr="000C3C30" w:rsidRDefault="00E43BE2" w:rsidP="00254693">
            <w:pPr>
              <w:spacing w:after="0" w:line="240" w:lineRule="auto"/>
              <w:jc w:val="center"/>
              <w:rPr>
                <w:rFonts w:ascii="Calibri" w:eastAsia="Times New Roman" w:hAnsi="Calibri" w:cs="Calibri"/>
                <w:color w:val="000000"/>
                <w:sz w:val="20"/>
                <w:szCs w:val="20"/>
                <w:lang w:val="el-GR"/>
              </w:rPr>
            </w:pPr>
            <w:r w:rsidRPr="000C3C30">
              <w:rPr>
                <w:rFonts w:ascii="Calibri" w:eastAsia="Times New Roman" w:hAnsi="Calibri" w:cs="Calibri"/>
                <w:color w:val="000000"/>
                <w:sz w:val="20"/>
                <w:szCs w:val="20"/>
                <w:lang w:val="el-GR"/>
              </w:rPr>
              <w:t>ΝΑΙ</w:t>
            </w:r>
          </w:p>
        </w:tc>
        <w:tc>
          <w:tcPr>
            <w:tcW w:w="2000" w:type="dxa"/>
            <w:tcBorders>
              <w:top w:val="single" w:sz="4" w:space="0" w:color="auto"/>
              <w:left w:val="nil"/>
              <w:bottom w:val="single" w:sz="4" w:space="0" w:color="auto"/>
              <w:right w:val="single" w:sz="4" w:space="0" w:color="auto"/>
            </w:tcBorders>
            <w:shd w:val="clear" w:color="auto" w:fill="auto"/>
            <w:vAlign w:val="center"/>
            <w:hideMark/>
          </w:tcPr>
          <w:p w:rsidR="00E43BE2" w:rsidRPr="000C3C30" w:rsidRDefault="00E43BE2" w:rsidP="00254693">
            <w:pPr>
              <w:spacing w:after="0" w:line="240" w:lineRule="auto"/>
              <w:jc w:val="center"/>
              <w:rPr>
                <w:rFonts w:ascii="Calibri" w:eastAsia="Times New Roman" w:hAnsi="Calibri" w:cs="Calibri"/>
                <w:color w:val="000000"/>
                <w:sz w:val="20"/>
                <w:szCs w:val="20"/>
                <w:lang w:val="el-GR"/>
              </w:rPr>
            </w:pPr>
            <w:r w:rsidRPr="000C3C30">
              <w:rPr>
                <w:rFonts w:ascii="Calibri" w:eastAsia="Times New Roman" w:hAnsi="Calibri" w:cs="Calibri"/>
                <w:color w:val="000000"/>
                <w:sz w:val="20"/>
                <w:szCs w:val="20"/>
                <w:lang w:val="el-GR"/>
              </w:rPr>
              <w:t>-</w:t>
            </w:r>
          </w:p>
        </w:tc>
        <w:tc>
          <w:tcPr>
            <w:tcW w:w="3536" w:type="dxa"/>
            <w:tcBorders>
              <w:top w:val="single" w:sz="4" w:space="0" w:color="auto"/>
              <w:left w:val="nil"/>
              <w:bottom w:val="single" w:sz="4" w:space="0" w:color="auto"/>
              <w:right w:val="single" w:sz="4" w:space="0" w:color="auto"/>
            </w:tcBorders>
            <w:shd w:val="clear" w:color="auto" w:fill="auto"/>
            <w:vAlign w:val="center"/>
          </w:tcPr>
          <w:p w:rsidR="00E43BE2" w:rsidRPr="00700916" w:rsidRDefault="00E43BE2" w:rsidP="00700916">
            <w:pPr>
              <w:spacing w:after="0" w:line="240" w:lineRule="auto"/>
              <w:rPr>
                <w:sz w:val="20"/>
                <w:szCs w:val="20"/>
                <w:lang w:val="el-GR"/>
              </w:rPr>
            </w:pPr>
            <w:r w:rsidRPr="00700916">
              <w:rPr>
                <w:sz w:val="20"/>
                <w:szCs w:val="20"/>
                <w:lang w:val="el-GR"/>
              </w:rPr>
              <w:t>Η ενέργεια έχει ολοκληρωθεί</w:t>
            </w:r>
            <w:r w:rsidR="00700916">
              <w:rPr>
                <w:sz w:val="20"/>
                <w:szCs w:val="20"/>
                <w:lang w:val="el-GR"/>
              </w:rPr>
              <w:t xml:space="preserve"> καθώς φορτώνονται στην </w:t>
            </w:r>
            <w:r w:rsidR="00700916" w:rsidRPr="00700916">
              <w:rPr>
                <w:sz w:val="20"/>
                <w:szCs w:val="20"/>
              </w:rPr>
              <w:t>e</w:t>
            </w:r>
            <w:r w:rsidR="00700916" w:rsidRPr="00700916">
              <w:rPr>
                <w:sz w:val="20"/>
                <w:szCs w:val="20"/>
                <w:lang w:val="el-GR"/>
              </w:rPr>
              <w:t>-</w:t>
            </w:r>
            <w:r w:rsidR="00700916" w:rsidRPr="00700916">
              <w:rPr>
                <w:sz w:val="20"/>
                <w:szCs w:val="20"/>
              </w:rPr>
              <w:t>Library</w:t>
            </w:r>
            <w:r w:rsidR="00700916" w:rsidRPr="00700916">
              <w:rPr>
                <w:sz w:val="20"/>
                <w:szCs w:val="20"/>
                <w:lang w:val="el-GR"/>
              </w:rPr>
              <w:t xml:space="preserve"> </w:t>
            </w:r>
            <w:r w:rsidR="00700916">
              <w:rPr>
                <w:sz w:val="20"/>
                <w:szCs w:val="20"/>
                <w:lang w:val="el-GR"/>
              </w:rPr>
              <w:t xml:space="preserve">της ηλεκτρονικής πλατφόρμας «Δίαυλος» τα σχετικά με τις δημόσιες συμβάσεις αρχεία/ έγγραφα. </w:t>
            </w:r>
          </w:p>
        </w:tc>
      </w:tr>
      <w:tr w:rsidR="00E43BE2" w:rsidRPr="00FD16DE" w:rsidTr="007B4F36">
        <w:trPr>
          <w:trHeight w:val="188"/>
        </w:trPr>
        <w:tc>
          <w:tcPr>
            <w:tcW w:w="3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3BE2" w:rsidRPr="002F05B6" w:rsidRDefault="00E43BE2" w:rsidP="00A435ED">
            <w:pPr>
              <w:spacing w:after="0" w:line="240" w:lineRule="auto"/>
              <w:ind w:left="333" w:hanging="426"/>
              <w:rPr>
                <w:rFonts w:ascii="Calibri" w:eastAsia="Times New Roman" w:hAnsi="Calibri" w:cs="Calibri"/>
                <w:color w:val="000000"/>
                <w:sz w:val="20"/>
                <w:szCs w:val="20"/>
                <w:lang w:val="el-GR"/>
              </w:rPr>
            </w:pPr>
            <w:r w:rsidRPr="002F05B6">
              <w:rPr>
                <w:rFonts w:ascii="Calibri" w:eastAsia="Times New Roman" w:hAnsi="Calibri" w:cs="Calibri"/>
                <w:color w:val="000000"/>
                <w:sz w:val="20"/>
                <w:szCs w:val="20"/>
                <w:lang w:val="el-GR"/>
              </w:rPr>
              <w:t>G4 - Η ύπαρξη ρυθμίσεων για την αποτελεσματική εφαρμογή της νομοθεσίας της Ένωσης περί δημοσίων συμβάσεων στο πεδίο των ΕΔΕΤ.</w:t>
            </w:r>
          </w:p>
        </w:tc>
        <w:tc>
          <w:tcPr>
            <w:tcW w:w="2842" w:type="dxa"/>
            <w:gridSpan w:val="2"/>
            <w:tcBorders>
              <w:top w:val="single" w:sz="4" w:space="0" w:color="auto"/>
              <w:left w:val="nil"/>
              <w:bottom w:val="single" w:sz="4" w:space="0" w:color="auto"/>
              <w:right w:val="single" w:sz="4" w:space="0" w:color="auto"/>
            </w:tcBorders>
            <w:shd w:val="clear" w:color="auto" w:fill="auto"/>
            <w:vAlign w:val="center"/>
            <w:hideMark/>
          </w:tcPr>
          <w:p w:rsidR="00E43BE2" w:rsidRPr="000C3C30" w:rsidRDefault="00E43BE2" w:rsidP="00B52A3C">
            <w:pPr>
              <w:spacing w:after="0" w:line="240" w:lineRule="auto"/>
              <w:ind w:left="275" w:hanging="275"/>
              <w:rPr>
                <w:rFonts w:ascii="Calibri" w:eastAsia="Times New Roman" w:hAnsi="Calibri" w:cs="Calibri"/>
                <w:color w:val="000000"/>
                <w:sz w:val="20"/>
                <w:szCs w:val="20"/>
                <w:lang w:val="el-GR"/>
              </w:rPr>
            </w:pPr>
            <w:r w:rsidRPr="000C3C30">
              <w:rPr>
                <w:rFonts w:ascii="Calibri" w:eastAsia="Times New Roman" w:hAnsi="Calibri" w:cs="Calibri"/>
                <w:color w:val="000000"/>
                <w:sz w:val="20"/>
                <w:szCs w:val="20"/>
                <w:lang w:val="el-GR"/>
              </w:rPr>
              <w:t>4 - Ρυθμίσεις σχετικά με την εξασφάλιση της διοικητικής ικανότητας για την υλοποίηση και εφαρμογή των κανόνων της Ένωσης περί δημόσιων συμβάσεων.</w:t>
            </w:r>
          </w:p>
        </w:tc>
        <w:tc>
          <w:tcPr>
            <w:tcW w:w="3383" w:type="dxa"/>
            <w:tcBorders>
              <w:top w:val="single" w:sz="4" w:space="0" w:color="auto"/>
              <w:left w:val="nil"/>
              <w:bottom w:val="single" w:sz="4" w:space="0" w:color="auto"/>
              <w:right w:val="single" w:sz="4" w:space="0" w:color="auto"/>
            </w:tcBorders>
            <w:shd w:val="clear" w:color="auto" w:fill="auto"/>
            <w:vAlign w:val="center"/>
            <w:hideMark/>
          </w:tcPr>
          <w:p w:rsidR="00E43BE2" w:rsidRPr="000C3C30" w:rsidRDefault="00E43BE2" w:rsidP="00045BE3">
            <w:pPr>
              <w:spacing w:after="0" w:line="240" w:lineRule="auto"/>
              <w:ind w:left="171"/>
              <w:rPr>
                <w:rFonts w:ascii="Calibri" w:eastAsia="Times New Roman" w:hAnsi="Calibri" w:cs="Calibri"/>
                <w:color w:val="000000"/>
                <w:sz w:val="20"/>
                <w:szCs w:val="20"/>
                <w:lang w:val="el-GR"/>
              </w:rPr>
            </w:pPr>
            <w:r w:rsidRPr="000C3C30">
              <w:rPr>
                <w:rFonts w:ascii="Calibri" w:eastAsia="Times New Roman" w:hAnsi="Calibri" w:cs="Calibri"/>
                <w:color w:val="000000"/>
                <w:sz w:val="20"/>
                <w:szCs w:val="20"/>
                <w:lang w:val="el-GR"/>
              </w:rPr>
              <w:t>5. Υποστήριξη  δικαιούχων κεντρικών/ τοπικών αναθετουσών αρχών/ φορέων για τη νέα νομοθεσία. Βλ.ΣΔ(G4)</w:t>
            </w:r>
          </w:p>
        </w:tc>
        <w:tc>
          <w:tcPr>
            <w:tcW w:w="1291" w:type="dxa"/>
            <w:tcBorders>
              <w:top w:val="single" w:sz="4" w:space="0" w:color="auto"/>
              <w:left w:val="nil"/>
              <w:bottom w:val="single" w:sz="4" w:space="0" w:color="auto"/>
              <w:right w:val="single" w:sz="4" w:space="0" w:color="auto"/>
            </w:tcBorders>
            <w:shd w:val="clear" w:color="auto" w:fill="auto"/>
            <w:vAlign w:val="center"/>
            <w:hideMark/>
          </w:tcPr>
          <w:p w:rsidR="00E43BE2" w:rsidRPr="000C3C30" w:rsidRDefault="00E43BE2" w:rsidP="00EF135E">
            <w:pPr>
              <w:spacing w:after="0" w:line="240" w:lineRule="auto"/>
              <w:jc w:val="center"/>
              <w:rPr>
                <w:rFonts w:ascii="Calibri" w:eastAsia="Times New Roman" w:hAnsi="Calibri" w:cs="Calibri"/>
                <w:color w:val="000000"/>
                <w:sz w:val="20"/>
                <w:szCs w:val="20"/>
              </w:rPr>
            </w:pPr>
            <w:r w:rsidRPr="000C3C30">
              <w:rPr>
                <w:rFonts w:ascii="Calibri" w:eastAsia="Times New Roman" w:hAnsi="Calibri" w:cs="Calibri"/>
                <w:color w:val="000000"/>
                <w:sz w:val="20"/>
                <w:szCs w:val="20"/>
              </w:rPr>
              <w:t>30-</w:t>
            </w:r>
            <w:r w:rsidRPr="000C3C30">
              <w:rPr>
                <w:rFonts w:ascii="Calibri" w:eastAsia="Times New Roman" w:hAnsi="Calibri" w:cs="Calibri"/>
                <w:color w:val="000000"/>
                <w:sz w:val="20"/>
                <w:szCs w:val="20"/>
                <w:lang w:val="el-GR"/>
              </w:rPr>
              <w:t>6</w:t>
            </w:r>
            <w:r w:rsidRPr="000C3C30">
              <w:rPr>
                <w:rFonts w:ascii="Calibri" w:eastAsia="Times New Roman" w:hAnsi="Calibri" w:cs="Calibri"/>
                <w:color w:val="000000"/>
                <w:sz w:val="20"/>
                <w:szCs w:val="20"/>
              </w:rPr>
              <w:t>-15</w:t>
            </w:r>
          </w:p>
        </w:tc>
        <w:tc>
          <w:tcPr>
            <w:tcW w:w="2637" w:type="dxa"/>
            <w:tcBorders>
              <w:top w:val="single" w:sz="4" w:space="0" w:color="auto"/>
              <w:left w:val="nil"/>
              <w:bottom w:val="single" w:sz="4" w:space="0" w:color="auto"/>
              <w:right w:val="single" w:sz="4" w:space="0" w:color="auto"/>
            </w:tcBorders>
            <w:shd w:val="clear" w:color="auto" w:fill="auto"/>
            <w:vAlign w:val="center"/>
            <w:hideMark/>
          </w:tcPr>
          <w:p w:rsidR="00E43BE2" w:rsidRPr="000C3C30" w:rsidRDefault="00E43BE2" w:rsidP="00023590">
            <w:pPr>
              <w:spacing w:after="0" w:line="240" w:lineRule="auto"/>
              <w:rPr>
                <w:rFonts w:ascii="Calibri" w:eastAsia="Times New Roman" w:hAnsi="Calibri" w:cs="Calibri"/>
                <w:color w:val="000000"/>
                <w:sz w:val="20"/>
                <w:szCs w:val="20"/>
                <w:lang w:val="el-GR"/>
              </w:rPr>
            </w:pPr>
            <w:r w:rsidRPr="000C3C30">
              <w:rPr>
                <w:rFonts w:ascii="Calibri" w:eastAsia="Times New Roman" w:hAnsi="Calibri" w:cs="Calibri"/>
                <w:color w:val="000000"/>
                <w:sz w:val="20"/>
                <w:szCs w:val="20"/>
                <w:lang w:val="el-GR"/>
              </w:rPr>
              <w:t xml:space="preserve">ΕΑΑΔΗΣΥ </w:t>
            </w:r>
            <w:r w:rsidRPr="000C3C30">
              <w:rPr>
                <w:rFonts w:ascii="Calibri" w:eastAsia="Times New Roman" w:hAnsi="Calibri" w:cs="Calibri"/>
                <w:color w:val="000000"/>
                <w:sz w:val="20"/>
                <w:szCs w:val="20"/>
                <w:lang w:val="el-GR"/>
              </w:rPr>
              <w:br/>
              <w:t>Υπουργείο Ανάπτυξης και Ανταγωνιστικότητας</w:t>
            </w:r>
          </w:p>
        </w:tc>
        <w:tc>
          <w:tcPr>
            <w:tcW w:w="1808" w:type="dxa"/>
            <w:tcBorders>
              <w:top w:val="single" w:sz="4" w:space="0" w:color="auto"/>
              <w:left w:val="nil"/>
              <w:bottom w:val="single" w:sz="4" w:space="0" w:color="auto"/>
              <w:right w:val="single" w:sz="4" w:space="0" w:color="auto"/>
            </w:tcBorders>
            <w:shd w:val="clear" w:color="auto" w:fill="auto"/>
            <w:vAlign w:val="center"/>
            <w:hideMark/>
          </w:tcPr>
          <w:p w:rsidR="00E43BE2" w:rsidRPr="000C3C30" w:rsidRDefault="00E43BE2" w:rsidP="00254693">
            <w:pPr>
              <w:spacing w:after="0" w:line="240" w:lineRule="auto"/>
              <w:jc w:val="center"/>
              <w:rPr>
                <w:rFonts w:ascii="Calibri" w:eastAsia="Times New Roman" w:hAnsi="Calibri" w:cs="Calibri"/>
                <w:color w:val="000000"/>
                <w:sz w:val="20"/>
                <w:szCs w:val="20"/>
                <w:lang w:val="el-GR"/>
              </w:rPr>
            </w:pPr>
            <w:r w:rsidRPr="000C3C30">
              <w:rPr>
                <w:rFonts w:ascii="Calibri" w:eastAsia="Times New Roman" w:hAnsi="Calibri" w:cs="Calibri"/>
                <w:color w:val="000000"/>
                <w:sz w:val="20"/>
                <w:szCs w:val="20"/>
                <w:lang w:val="el-GR"/>
              </w:rPr>
              <w:t xml:space="preserve">ΝΑΙ </w:t>
            </w:r>
          </w:p>
        </w:tc>
        <w:tc>
          <w:tcPr>
            <w:tcW w:w="1309" w:type="dxa"/>
            <w:tcBorders>
              <w:top w:val="single" w:sz="4" w:space="0" w:color="auto"/>
              <w:left w:val="nil"/>
              <w:bottom w:val="single" w:sz="4" w:space="0" w:color="auto"/>
              <w:right w:val="single" w:sz="4" w:space="0" w:color="auto"/>
            </w:tcBorders>
            <w:shd w:val="clear" w:color="auto" w:fill="auto"/>
            <w:vAlign w:val="center"/>
            <w:hideMark/>
          </w:tcPr>
          <w:p w:rsidR="00E43BE2" w:rsidRPr="000C3C30" w:rsidRDefault="00E43BE2" w:rsidP="00254693">
            <w:pPr>
              <w:spacing w:after="0" w:line="240" w:lineRule="auto"/>
              <w:jc w:val="center"/>
              <w:rPr>
                <w:rFonts w:ascii="Calibri" w:eastAsia="Times New Roman" w:hAnsi="Calibri" w:cs="Calibri"/>
                <w:color w:val="000000"/>
                <w:sz w:val="20"/>
                <w:szCs w:val="20"/>
                <w:lang w:val="el-GR"/>
              </w:rPr>
            </w:pPr>
            <w:r w:rsidRPr="000C3C30">
              <w:rPr>
                <w:rFonts w:ascii="Calibri" w:eastAsia="Times New Roman" w:hAnsi="Calibri" w:cs="Calibri"/>
                <w:color w:val="000000"/>
                <w:sz w:val="20"/>
                <w:szCs w:val="20"/>
                <w:lang w:val="el-GR"/>
              </w:rPr>
              <w:t>ΝΑΙ</w:t>
            </w:r>
          </w:p>
        </w:tc>
        <w:tc>
          <w:tcPr>
            <w:tcW w:w="2000" w:type="dxa"/>
            <w:tcBorders>
              <w:top w:val="single" w:sz="4" w:space="0" w:color="auto"/>
              <w:left w:val="nil"/>
              <w:bottom w:val="single" w:sz="4" w:space="0" w:color="auto"/>
              <w:right w:val="single" w:sz="4" w:space="0" w:color="auto"/>
            </w:tcBorders>
            <w:shd w:val="clear" w:color="auto" w:fill="auto"/>
            <w:vAlign w:val="center"/>
            <w:hideMark/>
          </w:tcPr>
          <w:p w:rsidR="00E43BE2" w:rsidRPr="000C3C30" w:rsidRDefault="00E43BE2" w:rsidP="00254693">
            <w:pPr>
              <w:spacing w:after="0" w:line="240" w:lineRule="auto"/>
              <w:jc w:val="center"/>
              <w:rPr>
                <w:rFonts w:ascii="Calibri" w:eastAsia="Times New Roman" w:hAnsi="Calibri" w:cs="Calibri"/>
                <w:color w:val="000000"/>
                <w:sz w:val="20"/>
                <w:szCs w:val="20"/>
                <w:lang w:val="el-GR"/>
              </w:rPr>
            </w:pPr>
            <w:r w:rsidRPr="000C3C30">
              <w:rPr>
                <w:rFonts w:ascii="Calibri" w:eastAsia="Times New Roman" w:hAnsi="Calibri" w:cs="Calibri"/>
                <w:color w:val="000000"/>
                <w:sz w:val="20"/>
                <w:szCs w:val="20"/>
                <w:lang w:val="el-GR"/>
              </w:rPr>
              <w:t>-</w:t>
            </w:r>
          </w:p>
        </w:tc>
        <w:tc>
          <w:tcPr>
            <w:tcW w:w="3536" w:type="dxa"/>
            <w:tcBorders>
              <w:top w:val="single" w:sz="4" w:space="0" w:color="auto"/>
              <w:left w:val="nil"/>
              <w:bottom w:val="single" w:sz="4" w:space="0" w:color="auto"/>
              <w:right w:val="single" w:sz="4" w:space="0" w:color="auto"/>
            </w:tcBorders>
            <w:shd w:val="clear" w:color="auto" w:fill="auto"/>
            <w:vAlign w:val="center"/>
          </w:tcPr>
          <w:p w:rsidR="00030241" w:rsidRPr="00030241" w:rsidRDefault="00E43BE2" w:rsidP="0005217E">
            <w:pPr>
              <w:spacing w:after="0" w:line="240" w:lineRule="auto"/>
              <w:rPr>
                <w:sz w:val="20"/>
                <w:szCs w:val="20"/>
                <w:lang w:val="el-GR"/>
              </w:rPr>
            </w:pPr>
            <w:r w:rsidRPr="00030241">
              <w:rPr>
                <w:sz w:val="20"/>
                <w:szCs w:val="20"/>
                <w:lang w:val="el-GR"/>
              </w:rPr>
              <w:t>Η ενέργεια έχει ολοκληρωθεί</w:t>
            </w:r>
            <w:r w:rsidR="00700916" w:rsidRPr="00030241">
              <w:rPr>
                <w:sz w:val="20"/>
                <w:szCs w:val="20"/>
                <w:lang w:val="el-GR"/>
              </w:rPr>
              <w:t xml:space="preserve"> καθώς</w:t>
            </w:r>
            <w:r w:rsidR="00030241" w:rsidRPr="00030241">
              <w:rPr>
                <w:sz w:val="20"/>
                <w:szCs w:val="20"/>
                <w:lang w:val="el-GR"/>
              </w:rPr>
              <w:t>:</w:t>
            </w:r>
          </w:p>
          <w:p w:rsidR="00FD53D5" w:rsidRPr="00FD53D5" w:rsidRDefault="00FD53D5" w:rsidP="00FD53D5">
            <w:pPr>
              <w:pStyle w:val="a5"/>
              <w:numPr>
                <w:ilvl w:val="0"/>
                <w:numId w:val="18"/>
              </w:numPr>
              <w:suppressAutoHyphens/>
              <w:spacing w:before="57" w:after="57" w:line="264" w:lineRule="auto"/>
              <w:ind w:left="356" w:hanging="356"/>
              <w:rPr>
                <w:sz w:val="20"/>
                <w:szCs w:val="20"/>
                <w:lang w:val="el-GR"/>
              </w:rPr>
            </w:pPr>
            <w:r w:rsidRPr="00FD53D5">
              <w:rPr>
                <w:sz w:val="20"/>
                <w:szCs w:val="20"/>
                <w:lang w:val="el-GR"/>
              </w:rPr>
              <w:t>Η ΕΑΑΔΗΣΥ παρέχει συνεχή υποστήριξη  στις αναθέτουσες αρχές, με την έκδοση γενικών κατευθύνσεων και οδηγιών (κατευθυντήριες οδηγίες, προτυποποίηση, συχνές ερωτήσεις- απαντήσεις, συμβουλές).</w:t>
            </w:r>
          </w:p>
          <w:p w:rsidR="00E43BE2" w:rsidRPr="00030241" w:rsidRDefault="00030241" w:rsidP="001C1456">
            <w:pPr>
              <w:pStyle w:val="a5"/>
              <w:numPr>
                <w:ilvl w:val="0"/>
                <w:numId w:val="18"/>
              </w:numPr>
              <w:suppressAutoHyphens/>
              <w:spacing w:before="57" w:after="57" w:line="264" w:lineRule="auto"/>
              <w:ind w:left="356" w:hanging="356"/>
              <w:rPr>
                <w:b/>
                <w:sz w:val="20"/>
                <w:szCs w:val="20"/>
                <w:lang w:val="el-GR"/>
              </w:rPr>
            </w:pPr>
            <w:r w:rsidRPr="001C1456">
              <w:rPr>
                <w:sz w:val="20"/>
                <w:szCs w:val="20"/>
                <w:lang w:val="el-GR"/>
              </w:rPr>
              <w:t xml:space="preserve">Η ΕΥΘΥ παρέχει </w:t>
            </w:r>
            <w:r w:rsidR="00491A70" w:rsidRPr="001C1456">
              <w:rPr>
                <w:sz w:val="20"/>
                <w:szCs w:val="20"/>
                <w:lang w:val="el-GR"/>
              </w:rPr>
              <w:t xml:space="preserve">συνεχή </w:t>
            </w:r>
            <w:r w:rsidRPr="001C1456">
              <w:rPr>
                <w:sz w:val="20"/>
                <w:szCs w:val="20"/>
                <w:lang w:val="el-GR"/>
              </w:rPr>
              <w:t xml:space="preserve">υποστήριξη σε όλες τις Διαχειριστικές Αρχές </w:t>
            </w:r>
            <w:r w:rsidR="00E43BE2" w:rsidRPr="001C1456">
              <w:rPr>
                <w:sz w:val="20"/>
                <w:szCs w:val="20"/>
                <w:lang w:val="el-GR"/>
              </w:rPr>
              <w:t xml:space="preserve"> </w:t>
            </w:r>
            <w:r w:rsidRPr="001C1456">
              <w:rPr>
                <w:sz w:val="20"/>
                <w:szCs w:val="20"/>
                <w:lang w:val="el-GR"/>
              </w:rPr>
              <w:t xml:space="preserve">σε θέματα </w:t>
            </w:r>
            <w:r w:rsidR="00491A70" w:rsidRPr="001C1456">
              <w:rPr>
                <w:sz w:val="20"/>
                <w:szCs w:val="20"/>
                <w:lang w:val="el-GR"/>
              </w:rPr>
              <w:t xml:space="preserve">αφορούν </w:t>
            </w:r>
            <w:r w:rsidRPr="001C1456">
              <w:rPr>
                <w:sz w:val="20"/>
                <w:szCs w:val="20"/>
                <w:lang w:val="el-GR"/>
              </w:rPr>
              <w:t>στην εφαρμογή των Δημ</w:t>
            </w:r>
            <w:r w:rsidRPr="00030241">
              <w:rPr>
                <w:sz w:val="20"/>
                <w:szCs w:val="20"/>
                <w:lang w:val="el-GR"/>
              </w:rPr>
              <w:t xml:space="preserve">οσίων </w:t>
            </w:r>
            <w:r>
              <w:rPr>
                <w:sz w:val="20"/>
                <w:szCs w:val="20"/>
                <w:lang w:val="el-GR"/>
              </w:rPr>
              <w:t>Σ</w:t>
            </w:r>
            <w:r w:rsidRPr="00030241">
              <w:rPr>
                <w:sz w:val="20"/>
                <w:szCs w:val="20"/>
                <w:lang w:val="el-GR"/>
              </w:rPr>
              <w:t>υμβάσεων στα συγχρηματοδοτούμενα έργα</w:t>
            </w:r>
            <w:r>
              <w:rPr>
                <w:sz w:val="20"/>
                <w:szCs w:val="20"/>
                <w:lang w:val="el-GR"/>
              </w:rPr>
              <w:t>.</w:t>
            </w:r>
          </w:p>
        </w:tc>
      </w:tr>
      <w:tr w:rsidR="007B4F36" w:rsidRPr="00FD16DE" w:rsidTr="00F71138">
        <w:trPr>
          <w:trHeight w:val="1180"/>
        </w:trPr>
        <w:tc>
          <w:tcPr>
            <w:tcW w:w="3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B4F36" w:rsidRPr="0009582F" w:rsidRDefault="007B4F36" w:rsidP="001C4605">
            <w:pPr>
              <w:spacing w:after="0" w:line="240" w:lineRule="auto"/>
              <w:ind w:left="333" w:hanging="426"/>
              <w:rPr>
                <w:rFonts w:eastAsia="Times New Roman" w:cs="Calibri"/>
                <w:color w:val="000000"/>
                <w:sz w:val="20"/>
                <w:szCs w:val="20"/>
                <w:lang w:val="el-GR"/>
              </w:rPr>
            </w:pPr>
            <w:r w:rsidRPr="0009582F">
              <w:rPr>
                <w:rFonts w:eastAsia="Times New Roman" w:cs="Calibri"/>
                <w:color w:val="000000"/>
                <w:sz w:val="20"/>
                <w:szCs w:val="20"/>
                <w:lang w:val="el-GR"/>
              </w:rPr>
              <w:t>G7 - Η ύπαρξη της αναγκαίας στατιστικής βάσης για την αξιολόγηση της αποτελεσματικότητας και των επιπτώσεων των προγραμμάτων. Η ύπαρξη ενός συστήματος δεικτών αποτελεσμάτων απαραίτητο για την επιλογή των δράσεων που συμβάλλουν με τον πιο αποτελεσματικό τρόπο στην επίτευξη επιθυμητών αποτελεσμάτων, στην παρακολούθηση της προόδου σε σχέση με τα συγκεκριμένα αποτελέσματα και στη διενέργεια της αξιολόγησης των επιπτώσεων.</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7B4F36" w:rsidRPr="0009582F" w:rsidRDefault="007B4F36" w:rsidP="001C4605">
            <w:pPr>
              <w:spacing w:after="0" w:line="240" w:lineRule="auto"/>
              <w:ind w:left="275" w:hanging="275"/>
              <w:rPr>
                <w:rFonts w:eastAsia="Times New Roman" w:cs="Calibri"/>
                <w:color w:val="000000"/>
                <w:sz w:val="20"/>
                <w:szCs w:val="20"/>
                <w:lang w:val="el-GR"/>
              </w:rPr>
            </w:pPr>
            <w:r w:rsidRPr="0009582F">
              <w:rPr>
                <w:rFonts w:eastAsia="Times New Roman" w:cs="Calibri"/>
                <w:color w:val="000000"/>
                <w:sz w:val="20"/>
                <w:szCs w:val="20"/>
                <w:lang w:val="el-GR"/>
              </w:rPr>
              <w:t>1 - Εφαρμόζονται ρυθμίσεις για την έγκαιρη συλλογή και άθροιση των στατιστικών δεδομένων οι οποίες περιλαμβάνουν τα ακόλουθα στοιχεία: τον προσδιορισμό των πόρων και των μηχανισμών που διασφαλίζουν τη στατιστική επικύρωση.</w:t>
            </w:r>
          </w:p>
        </w:tc>
        <w:tc>
          <w:tcPr>
            <w:tcW w:w="3390" w:type="dxa"/>
            <w:gridSpan w:val="2"/>
            <w:tcBorders>
              <w:top w:val="single" w:sz="4" w:space="0" w:color="auto"/>
              <w:left w:val="nil"/>
              <w:bottom w:val="single" w:sz="4" w:space="0" w:color="auto"/>
              <w:right w:val="single" w:sz="4" w:space="0" w:color="auto"/>
            </w:tcBorders>
            <w:shd w:val="clear" w:color="auto" w:fill="auto"/>
            <w:vAlign w:val="center"/>
            <w:hideMark/>
          </w:tcPr>
          <w:p w:rsidR="007B4F36" w:rsidRPr="0009582F" w:rsidRDefault="007B4F36" w:rsidP="001C4605">
            <w:pPr>
              <w:spacing w:after="0" w:line="240" w:lineRule="auto"/>
              <w:ind w:left="171"/>
              <w:rPr>
                <w:rFonts w:eastAsia="Times New Roman" w:cs="Calibri"/>
                <w:color w:val="000000"/>
                <w:sz w:val="20"/>
                <w:szCs w:val="20"/>
                <w:lang w:val="el-GR"/>
              </w:rPr>
            </w:pPr>
            <w:r w:rsidRPr="0009582F">
              <w:rPr>
                <w:rFonts w:eastAsia="Times New Roman" w:cs="Calibri"/>
                <w:color w:val="000000"/>
                <w:sz w:val="20"/>
                <w:szCs w:val="20"/>
                <w:lang w:val="el-GR"/>
              </w:rPr>
              <w:t xml:space="preserve">Διαμόρφωση μηχανισμού  για ανάπτυξη και </w:t>
            </w:r>
            <w:proofErr w:type="spellStart"/>
            <w:r w:rsidRPr="0009582F">
              <w:rPr>
                <w:rFonts w:eastAsia="Times New Roman" w:cs="Calibri"/>
                <w:color w:val="000000"/>
                <w:sz w:val="20"/>
                <w:szCs w:val="20"/>
                <w:lang w:val="el-GR"/>
              </w:rPr>
              <w:t>επικαιροποίηση</w:t>
            </w:r>
            <w:proofErr w:type="spellEnd"/>
            <w:r w:rsidRPr="0009582F">
              <w:rPr>
                <w:rFonts w:eastAsia="Times New Roman" w:cs="Calibri"/>
                <w:color w:val="000000"/>
                <w:sz w:val="20"/>
                <w:szCs w:val="20"/>
                <w:lang w:val="el-GR"/>
              </w:rPr>
              <w:t xml:space="preserve"> του Ενιαίου Συστήματος Δεικτών.</w:t>
            </w:r>
          </w:p>
        </w:tc>
        <w:tc>
          <w:tcPr>
            <w:tcW w:w="1291" w:type="dxa"/>
            <w:tcBorders>
              <w:top w:val="single" w:sz="4" w:space="0" w:color="auto"/>
              <w:left w:val="nil"/>
              <w:bottom w:val="single" w:sz="4" w:space="0" w:color="auto"/>
              <w:right w:val="single" w:sz="4" w:space="0" w:color="auto"/>
            </w:tcBorders>
            <w:shd w:val="clear" w:color="auto" w:fill="auto"/>
            <w:vAlign w:val="center"/>
            <w:hideMark/>
          </w:tcPr>
          <w:p w:rsidR="007B4F36" w:rsidRPr="0009582F" w:rsidRDefault="007B4F36" w:rsidP="001C4605">
            <w:pPr>
              <w:spacing w:after="0" w:line="240" w:lineRule="auto"/>
              <w:jc w:val="center"/>
              <w:rPr>
                <w:rFonts w:eastAsia="Times New Roman" w:cs="Calibri"/>
                <w:color w:val="000000"/>
                <w:sz w:val="20"/>
                <w:szCs w:val="20"/>
                <w:highlight w:val="yellow"/>
              </w:rPr>
            </w:pPr>
            <w:r w:rsidRPr="0009582F">
              <w:rPr>
                <w:rFonts w:eastAsia="Times New Roman" w:cs="Calibri"/>
                <w:color w:val="000000"/>
                <w:sz w:val="20"/>
                <w:szCs w:val="20"/>
              </w:rPr>
              <w:t>31</w:t>
            </w:r>
            <w:r w:rsidRPr="0009582F">
              <w:rPr>
                <w:rFonts w:eastAsia="Times New Roman" w:cs="Calibri"/>
                <w:color w:val="000000"/>
                <w:sz w:val="20"/>
                <w:szCs w:val="20"/>
                <w:lang w:val="el-GR"/>
              </w:rPr>
              <w:t>-5-</w:t>
            </w:r>
            <w:r w:rsidRPr="0009582F">
              <w:rPr>
                <w:rFonts w:eastAsia="Times New Roman" w:cs="Calibri"/>
                <w:color w:val="000000"/>
                <w:sz w:val="20"/>
                <w:szCs w:val="20"/>
              </w:rPr>
              <w:t>14</w:t>
            </w:r>
          </w:p>
        </w:tc>
        <w:tc>
          <w:tcPr>
            <w:tcW w:w="2637" w:type="dxa"/>
            <w:tcBorders>
              <w:top w:val="single" w:sz="4" w:space="0" w:color="auto"/>
              <w:left w:val="nil"/>
              <w:bottom w:val="single" w:sz="4" w:space="0" w:color="auto"/>
              <w:right w:val="single" w:sz="4" w:space="0" w:color="auto"/>
            </w:tcBorders>
            <w:shd w:val="clear" w:color="auto" w:fill="auto"/>
            <w:vAlign w:val="center"/>
            <w:hideMark/>
          </w:tcPr>
          <w:p w:rsidR="007B4F36" w:rsidRPr="0009582F" w:rsidRDefault="007B4F36" w:rsidP="001C4605">
            <w:pPr>
              <w:spacing w:after="0" w:line="240" w:lineRule="auto"/>
              <w:rPr>
                <w:rFonts w:eastAsia="Times New Roman" w:cs="Calibri"/>
                <w:color w:val="000000"/>
                <w:sz w:val="20"/>
                <w:szCs w:val="20"/>
                <w:highlight w:val="yellow"/>
                <w:lang w:val="el-GR"/>
              </w:rPr>
            </w:pPr>
            <w:r w:rsidRPr="0009582F">
              <w:rPr>
                <w:rFonts w:eastAsia="Times New Roman" w:cs="Calibri"/>
                <w:color w:val="000000"/>
                <w:sz w:val="20"/>
                <w:szCs w:val="20"/>
                <w:lang w:val="el-GR"/>
              </w:rPr>
              <w:t xml:space="preserve">ΕΘΝΙΚΗ ΑΡΧΗ ΣΥΝΤΟΝΙΣΜΟΥ/ ΕΥΣΣΑΑΠ/ ΜΟΝΑΔΑ Β’ </w:t>
            </w:r>
          </w:p>
        </w:tc>
        <w:tc>
          <w:tcPr>
            <w:tcW w:w="1808" w:type="dxa"/>
            <w:tcBorders>
              <w:top w:val="single" w:sz="4" w:space="0" w:color="auto"/>
              <w:left w:val="nil"/>
              <w:bottom w:val="single" w:sz="4" w:space="0" w:color="auto"/>
              <w:right w:val="single" w:sz="4" w:space="0" w:color="auto"/>
            </w:tcBorders>
            <w:shd w:val="clear" w:color="auto" w:fill="auto"/>
            <w:vAlign w:val="center"/>
            <w:hideMark/>
          </w:tcPr>
          <w:p w:rsidR="007B4F36" w:rsidRPr="0009582F" w:rsidRDefault="007B4F36" w:rsidP="001C4605">
            <w:pPr>
              <w:spacing w:after="0" w:line="240" w:lineRule="auto"/>
              <w:jc w:val="center"/>
              <w:rPr>
                <w:rFonts w:eastAsia="Times New Roman" w:cs="Calibri"/>
                <w:color w:val="000000"/>
                <w:sz w:val="20"/>
                <w:szCs w:val="20"/>
                <w:lang w:val="el-GR"/>
              </w:rPr>
            </w:pPr>
            <w:r w:rsidRPr="0009582F">
              <w:rPr>
                <w:rFonts w:eastAsia="Times New Roman" w:cs="Calibri"/>
                <w:color w:val="000000"/>
                <w:sz w:val="20"/>
                <w:szCs w:val="20"/>
                <w:lang w:val="el-GR"/>
              </w:rPr>
              <w:t>ΌΧΙ</w:t>
            </w:r>
          </w:p>
        </w:tc>
        <w:tc>
          <w:tcPr>
            <w:tcW w:w="1309" w:type="dxa"/>
            <w:tcBorders>
              <w:top w:val="single" w:sz="4" w:space="0" w:color="auto"/>
              <w:left w:val="nil"/>
              <w:bottom w:val="single" w:sz="4" w:space="0" w:color="auto"/>
              <w:right w:val="single" w:sz="4" w:space="0" w:color="auto"/>
            </w:tcBorders>
            <w:shd w:val="clear" w:color="auto" w:fill="auto"/>
            <w:vAlign w:val="center"/>
            <w:hideMark/>
          </w:tcPr>
          <w:p w:rsidR="007B4F36" w:rsidRPr="0009582F" w:rsidRDefault="007B4F36" w:rsidP="001C4605">
            <w:pPr>
              <w:spacing w:after="0" w:line="240" w:lineRule="auto"/>
              <w:jc w:val="center"/>
              <w:rPr>
                <w:rFonts w:eastAsia="Times New Roman" w:cs="Calibri"/>
                <w:color w:val="000000"/>
                <w:sz w:val="20"/>
                <w:szCs w:val="20"/>
                <w:lang w:val="el-GR"/>
              </w:rPr>
            </w:pPr>
            <w:r w:rsidRPr="0009582F">
              <w:rPr>
                <w:rFonts w:eastAsia="Times New Roman" w:cs="Calibri"/>
                <w:color w:val="000000"/>
                <w:sz w:val="20"/>
                <w:szCs w:val="20"/>
                <w:lang w:val="el-GR"/>
              </w:rPr>
              <w:t>ΝΑΙ</w:t>
            </w:r>
          </w:p>
        </w:tc>
        <w:tc>
          <w:tcPr>
            <w:tcW w:w="2000" w:type="dxa"/>
            <w:tcBorders>
              <w:top w:val="single" w:sz="4" w:space="0" w:color="auto"/>
              <w:left w:val="nil"/>
              <w:bottom w:val="single" w:sz="4" w:space="0" w:color="auto"/>
              <w:right w:val="single" w:sz="4" w:space="0" w:color="auto"/>
            </w:tcBorders>
            <w:shd w:val="clear" w:color="auto" w:fill="auto"/>
            <w:vAlign w:val="center"/>
            <w:hideMark/>
          </w:tcPr>
          <w:p w:rsidR="007B4F36" w:rsidRPr="0009582F" w:rsidRDefault="007B4F36" w:rsidP="001C4605">
            <w:pPr>
              <w:spacing w:after="0" w:line="240" w:lineRule="auto"/>
              <w:jc w:val="center"/>
              <w:rPr>
                <w:rFonts w:eastAsia="Times New Roman" w:cs="Calibri"/>
                <w:color w:val="000000"/>
                <w:sz w:val="20"/>
                <w:szCs w:val="20"/>
                <w:highlight w:val="yellow"/>
                <w:lang w:val="el-GR"/>
              </w:rPr>
            </w:pPr>
          </w:p>
        </w:tc>
        <w:tc>
          <w:tcPr>
            <w:tcW w:w="3536" w:type="dxa"/>
            <w:tcBorders>
              <w:top w:val="single" w:sz="4" w:space="0" w:color="auto"/>
              <w:left w:val="nil"/>
              <w:bottom w:val="single" w:sz="4" w:space="0" w:color="auto"/>
              <w:right w:val="single" w:sz="4" w:space="0" w:color="auto"/>
            </w:tcBorders>
            <w:shd w:val="clear" w:color="auto" w:fill="auto"/>
            <w:vAlign w:val="center"/>
            <w:hideMark/>
          </w:tcPr>
          <w:p w:rsidR="007B4F36" w:rsidRPr="00D62912" w:rsidRDefault="007B4F36" w:rsidP="001C4605">
            <w:pPr>
              <w:rPr>
                <w:sz w:val="20"/>
                <w:szCs w:val="20"/>
                <w:lang w:val="el-GR"/>
              </w:rPr>
            </w:pPr>
            <w:r w:rsidRPr="00D62912">
              <w:rPr>
                <w:b/>
                <w:sz w:val="20"/>
                <w:szCs w:val="20"/>
                <w:lang w:val="el-GR"/>
              </w:rPr>
              <w:t xml:space="preserve">Ολοκληρώθηκε η διαδικασία </w:t>
            </w:r>
            <w:proofErr w:type="spellStart"/>
            <w:r w:rsidRPr="00D62912">
              <w:rPr>
                <w:b/>
                <w:sz w:val="20"/>
                <w:szCs w:val="20"/>
                <w:lang w:val="el-GR"/>
              </w:rPr>
              <w:t>αυτοαξιολόγησης</w:t>
            </w:r>
            <w:proofErr w:type="spellEnd"/>
            <w:r w:rsidRPr="00D62912">
              <w:rPr>
                <w:b/>
                <w:sz w:val="20"/>
                <w:szCs w:val="20"/>
                <w:lang w:val="el-GR"/>
              </w:rPr>
              <w:t xml:space="preserve"> </w:t>
            </w:r>
            <w:r w:rsidRPr="00D62912">
              <w:rPr>
                <w:sz w:val="20"/>
                <w:szCs w:val="20"/>
                <w:lang w:val="el-GR"/>
              </w:rPr>
              <w:t xml:space="preserve">των αρμόδιων ελληνικών υπηρεσιών για την εκπλήρωση της </w:t>
            </w:r>
            <w:proofErr w:type="spellStart"/>
            <w:r w:rsidRPr="00D62912">
              <w:rPr>
                <w:sz w:val="20"/>
                <w:szCs w:val="20"/>
                <w:lang w:val="el-GR"/>
              </w:rPr>
              <w:t>αιρεσιμότητας</w:t>
            </w:r>
            <w:proofErr w:type="spellEnd"/>
            <w:r w:rsidRPr="00D62912">
              <w:rPr>
                <w:sz w:val="20"/>
                <w:szCs w:val="20"/>
                <w:lang w:val="el-GR"/>
              </w:rPr>
              <w:t xml:space="preserve"> </w:t>
            </w:r>
            <w:r w:rsidRPr="00D62912">
              <w:rPr>
                <w:b/>
                <w:sz w:val="20"/>
                <w:szCs w:val="20"/>
                <w:lang w:val="el-GR"/>
              </w:rPr>
              <w:t>και αναρτήθηκε σχετική επιστολή</w:t>
            </w:r>
            <w:r w:rsidRPr="00D62912">
              <w:rPr>
                <w:sz w:val="20"/>
                <w:szCs w:val="20"/>
                <w:lang w:val="el-GR"/>
              </w:rPr>
              <w:t xml:space="preserve"> με ΑΠ 66427/EΥΣΣΑ 1388/14.06.2017 στην </w:t>
            </w:r>
            <w:r w:rsidRPr="00D62912">
              <w:rPr>
                <w:sz w:val="20"/>
                <w:szCs w:val="20"/>
              </w:rPr>
              <w:t>SFC</w:t>
            </w:r>
            <w:r w:rsidRPr="00D62912">
              <w:rPr>
                <w:sz w:val="20"/>
                <w:szCs w:val="20"/>
                <w:lang w:val="el-GR"/>
              </w:rPr>
              <w:t xml:space="preserve">. </w:t>
            </w:r>
          </w:p>
          <w:p w:rsidR="007B4F36" w:rsidRPr="00D62912" w:rsidRDefault="007B4F36" w:rsidP="001C4605">
            <w:pPr>
              <w:spacing w:after="0" w:line="240" w:lineRule="auto"/>
              <w:rPr>
                <w:sz w:val="20"/>
                <w:szCs w:val="20"/>
                <w:lang w:val="el-GR"/>
              </w:rPr>
            </w:pPr>
            <w:r w:rsidRPr="00D62912">
              <w:rPr>
                <w:sz w:val="20"/>
                <w:szCs w:val="20"/>
                <w:lang w:val="el-GR"/>
              </w:rPr>
              <w:t xml:space="preserve">Η ενέργεια ολοκληρώθηκε καθώς συστάθηκε μηχανισμός για την εκπλήρωση της </w:t>
            </w:r>
            <w:proofErr w:type="spellStart"/>
            <w:r w:rsidRPr="00D62912">
              <w:rPr>
                <w:sz w:val="20"/>
                <w:szCs w:val="20"/>
                <w:lang w:val="el-GR"/>
              </w:rPr>
              <w:t>αιρεσιμότητας</w:t>
            </w:r>
            <w:proofErr w:type="spellEnd"/>
            <w:r w:rsidRPr="00D62912">
              <w:rPr>
                <w:sz w:val="20"/>
                <w:szCs w:val="20"/>
                <w:lang w:val="el-GR"/>
              </w:rPr>
              <w:t xml:space="preserve"> με τη μορφή </w:t>
            </w:r>
            <w:proofErr w:type="spellStart"/>
            <w:r w:rsidRPr="00D62912">
              <w:rPr>
                <w:sz w:val="20"/>
                <w:szCs w:val="20"/>
                <w:lang w:val="el-GR"/>
              </w:rPr>
              <w:t>διυπηρεσιακής</w:t>
            </w:r>
            <w:proofErr w:type="spellEnd"/>
            <w:r w:rsidRPr="00D62912">
              <w:rPr>
                <w:sz w:val="20"/>
                <w:szCs w:val="20"/>
                <w:lang w:val="el-GR"/>
              </w:rPr>
              <w:t xml:space="preserve"> ομάδας εργασίας στην ΕΑΣ (</w:t>
            </w:r>
            <w:proofErr w:type="spellStart"/>
            <w:r w:rsidRPr="00D62912">
              <w:rPr>
                <w:sz w:val="20"/>
                <w:szCs w:val="20"/>
                <w:lang w:val="el-GR"/>
              </w:rPr>
              <w:t>υπ’αριθμ</w:t>
            </w:r>
            <w:proofErr w:type="spellEnd"/>
            <w:r w:rsidRPr="00D62912">
              <w:rPr>
                <w:sz w:val="20"/>
                <w:szCs w:val="20"/>
                <w:lang w:val="el-GR"/>
              </w:rPr>
              <w:t xml:space="preserve">. 48377/ΕΥΣΣΑΑΠ 2781/1.10.2014 Απόφαση του Υφυπουργού Ανάπτυξης και Ανταγωνιστικότητας), η οποία συνέταξε το αρχικό έγγραφο του Ενιαίου Συστήματος Δεικτών, το οποίο </w:t>
            </w:r>
            <w:proofErr w:type="spellStart"/>
            <w:r w:rsidRPr="00D62912">
              <w:rPr>
                <w:sz w:val="20"/>
                <w:szCs w:val="20"/>
                <w:lang w:val="el-GR"/>
              </w:rPr>
              <w:t>επικαιροποιήθηκε</w:t>
            </w:r>
            <w:proofErr w:type="spellEnd"/>
            <w:r w:rsidRPr="00D62912">
              <w:rPr>
                <w:sz w:val="20"/>
                <w:szCs w:val="20"/>
                <w:lang w:val="el-GR"/>
              </w:rPr>
              <w:t xml:space="preserve"> από Μονάδα Β΄ της ΕΥΣΣΑ με τη συνεργασία της Μονάδας Γ΄ της ΕΥΣΕΚΤ καθώς και τη συνδρομή της ΕΥΟΠΣ, της ΕΥΘΥ, της ΕΥ για το Πρόγραμμα «Θάλασσα και Αλιεία» και της ΕΥ για το Πρόγραμμα «Αγροτική Ανάπτυξη» και το Δεκέμβριο του 2016 απεστάλη με </w:t>
            </w:r>
            <w:r w:rsidRPr="00D62912">
              <w:rPr>
                <w:sz w:val="20"/>
                <w:szCs w:val="20"/>
              </w:rPr>
              <w:t>email</w:t>
            </w:r>
            <w:r w:rsidRPr="00D62912">
              <w:rPr>
                <w:sz w:val="20"/>
                <w:szCs w:val="20"/>
                <w:lang w:val="el-GR"/>
              </w:rPr>
              <w:t xml:space="preserve"> στην Ε.Ε</w:t>
            </w:r>
            <w:r w:rsidRPr="00D62912">
              <w:rPr>
                <w:i/>
                <w:sz w:val="20"/>
                <w:szCs w:val="20"/>
                <w:lang w:val="el-GR"/>
              </w:rPr>
              <w:t>.</w:t>
            </w:r>
          </w:p>
        </w:tc>
      </w:tr>
    </w:tbl>
    <w:p w:rsidR="00CB23C8" w:rsidRPr="00CB23C8" w:rsidRDefault="00023590" w:rsidP="00B36EC7">
      <w:pPr>
        <w:rPr>
          <w:rFonts w:ascii="Calibri" w:eastAsia="Times New Roman" w:hAnsi="Calibri" w:cs="Calibri"/>
          <w:b/>
          <w:bCs/>
          <w:color w:val="000000"/>
          <w:sz w:val="20"/>
          <w:szCs w:val="20"/>
          <w:lang w:val="el-GR"/>
        </w:rPr>
      </w:pPr>
      <w:r>
        <w:rPr>
          <w:rFonts w:ascii="Calibri" w:eastAsia="Times New Roman" w:hAnsi="Calibri" w:cs="Calibri"/>
          <w:b/>
          <w:bCs/>
          <w:color w:val="000000"/>
          <w:sz w:val="32"/>
          <w:szCs w:val="32"/>
          <w:lang w:val="el-GR"/>
        </w:rPr>
        <w:br w:type="page"/>
      </w:r>
    </w:p>
    <w:p w:rsidR="00F25F93" w:rsidRDefault="00F25F93" w:rsidP="00AC4D25">
      <w:pPr>
        <w:rPr>
          <w:lang w:val="el-GR"/>
        </w:rPr>
      </w:pPr>
    </w:p>
    <w:sectPr w:rsidR="00F25F93" w:rsidSect="00023590">
      <w:footerReference w:type="default" r:id="rId11"/>
      <w:pgSz w:w="23814" w:h="16839" w:orient="landscape" w:code="8"/>
      <w:pgMar w:top="1418" w:right="992" w:bottom="1418" w:left="709"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250A" w:rsidRDefault="0090250A" w:rsidP="00023590">
      <w:pPr>
        <w:spacing w:after="0" w:line="240" w:lineRule="auto"/>
      </w:pPr>
      <w:r>
        <w:separator/>
      </w:r>
    </w:p>
  </w:endnote>
  <w:endnote w:type="continuationSeparator" w:id="0">
    <w:p w:rsidR="0090250A" w:rsidRDefault="0090250A" w:rsidP="000235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1"/>
    <w:family w:val="roman"/>
    <w:pitch w:val="variable"/>
    <w:sig w:usb0="E00002FF" w:usb1="400004FF" w:usb2="00000000" w:usb3="00000000" w:csb0="0000019F" w:csb1="00000000"/>
  </w:font>
  <w:font w:name="Tahoma">
    <w:panose1 w:val="020B0604030504040204"/>
    <w:charset w:val="A1"/>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65208981"/>
      <w:docPartObj>
        <w:docPartGallery w:val="Page Numbers (Bottom of Page)"/>
        <w:docPartUnique/>
      </w:docPartObj>
    </w:sdtPr>
    <w:sdtEndPr>
      <w:rPr>
        <w:noProof/>
      </w:rPr>
    </w:sdtEndPr>
    <w:sdtContent>
      <w:p w:rsidR="003A3D77" w:rsidRDefault="003A3D77">
        <w:pPr>
          <w:pStyle w:val="a4"/>
          <w:jc w:val="center"/>
        </w:pPr>
        <w:r>
          <w:fldChar w:fldCharType="begin"/>
        </w:r>
        <w:r>
          <w:instrText xml:space="preserve"> PAGE   \* MERGEFORMAT </w:instrText>
        </w:r>
        <w:r>
          <w:fldChar w:fldCharType="separate"/>
        </w:r>
        <w:r w:rsidR="00FD16DE">
          <w:rPr>
            <w:noProof/>
          </w:rPr>
          <w:t>1</w:t>
        </w:r>
        <w:r>
          <w:rPr>
            <w:noProof/>
          </w:rPr>
          <w:fldChar w:fldCharType="end"/>
        </w:r>
      </w:p>
    </w:sdtContent>
  </w:sdt>
  <w:p w:rsidR="003A3D77" w:rsidRDefault="003A3D77">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250A" w:rsidRDefault="0090250A" w:rsidP="00023590">
      <w:pPr>
        <w:spacing w:after="0" w:line="240" w:lineRule="auto"/>
      </w:pPr>
      <w:r>
        <w:separator/>
      </w:r>
    </w:p>
  </w:footnote>
  <w:footnote w:type="continuationSeparator" w:id="0">
    <w:p w:rsidR="0090250A" w:rsidRDefault="0090250A" w:rsidP="0002359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8F15B2"/>
    <w:multiLevelType w:val="hybridMultilevel"/>
    <w:tmpl w:val="1E58563E"/>
    <w:lvl w:ilvl="0" w:tplc="BFACDC88">
      <w:numFmt w:val="bullet"/>
      <w:lvlText w:val=""/>
      <w:lvlJc w:val="left"/>
      <w:pPr>
        <w:ind w:left="720" w:hanging="360"/>
      </w:pPr>
      <w:rPr>
        <w:rFonts w:ascii="Symbol" w:eastAsiaTheme="minorHAnsi" w:hAnsi="Symbol" w:cstheme="minorBid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nsid w:val="0C1C40BB"/>
    <w:multiLevelType w:val="hybridMultilevel"/>
    <w:tmpl w:val="FEFEE8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07443A"/>
    <w:multiLevelType w:val="hybridMultilevel"/>
    <w:tmpl w:val="C75467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97478F"/>
    <w:multiLevelType w:val="hybridMultilevel"/>
    <w:tmpl w:val="04A467E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nsid w:val="1C2919D5"/>
    <w:multiLevelType w:val="hybridMultilevel"/>
    <w:tmpl w:val="78026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E084CD6"/>
    <w:multiLevelType w:val="hybridMultilevel"/>
    <w:tmpl w:val="CF9AEE78"/>
    <w:lvl w:ilvl="0" w:tplc="AA98308E">
      <w:start w:val="1"/>
      <w:numFmt w:val="decimal"/>
      <w:lvlText w:val="%1."/>
      <w:lvlJc w:val="left"/>
      <w:pPr>
        <w:tabs>
          <w:tab w:val="num" w:pos="360"/>
        </w:tabs>
        <w:ind w:left="360" w:hanging="360"/>
      </w:pPr>
      <w:rPr>
        <w:rFonts w:hint="default"/>
      </w:r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6">
    <w:nsid w:val="1E2824F7"/>
    <w:multiLevelType w:val="hybridMultilevel"/>
    <w:tmpl w:val="36E2ED2E"/>
    <w:lvl w:ilvl="0" w:tplc="04080001">
      <w:start w:val="1"/>
      <w:numFmt w:val="bullet"/>
      <w:lvlText w:val=""/>
      <w:lvlJc w:val="left"/>
      <w:pPr>
        <w:ind w:left="360" w:hanging="360"/>
      </w:pPr>
      <w:rPr>
        <w:rFonts w:ascii="Symbol" w:hAnsi="Symbol" w:hint="default"/>
      </w:rPr>
    </w:lvl>
    <w:lvl w:ilvl="1" w:tplc="5ED21BC8">
      <w:start w:val="1"/>
      <w:numFmt w:val="bullet"/>
      <w:lvlText w:val="•"/>
      <w:lvlJc w:val="left"/>
      <w:pPr>
        <w:ind w:left="1440" w:hanging="720"/>
      </w:pPr>
      <w:rPr>
        <w:rFonts w:ascii="Cambria" w:eastAsia="Calibri" w:hAnsi="Cambria" w:cs="Times New Roman"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7">
    <w:nsid w:val="231349EB"/>
    <w:multiLevelType w:val="hybridMultilevel"/>
    <w:tmpl w:val="DA9E7372"/>
    <w:lvl w:ilvl="0" w:tplc="BFACDC88">
      <w:numFmt w:val="bullet"/>
      <w:lvlText w:val=""/>
      <w:lvlJc w:val="left"/>
      <w:pPr>
        <w:ind w:left="720" w:hanging="360"/>
      </w:pPr>
      <w:rPr>
        <w:rFonts w:ascii="Symbol" w:eastAsiaTheme="minorHAnsi" w:hAnsi="Symbol" w:cstheme="minorBid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nsid w:val="26AE1423"/>
    <w:multiLevelType w:val="hybridMultilevel"/>
    <w:tmpl w:val="D3F02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6D208D2"/>
    <w:multiLevelType w:val="hybridMultilevel"/>
    <w:tmpl w:val="F0464B56"/>
    <w:lvl w:ilvl="0" w:tplc="04080001">
      <w:start w:val="1"/>
      <w:numFmt w:val="bullet"/>
      <w:lvlText w:val=""/>
      <w:lvlJc w:val="left"/>
      <w:pPr>
        <w:ind w:left="535" w:hanging="360"/>
      </w:pPr>
      <w:rPr>
        <w:rFonts w:ascii="Symbol" w:hAnsi="Symbol" w:hint="default"/>
      </w:rPr>
    </w:lvl>
    <w:lvl w:ilvl="1" w:tplc="04080003" w:tentative="1">
      <w:start w:val="1"/>
      <w:numFmt w:val="bullet"/>
      <w:lvlText w:val="o"/>
      <w:lvlJc w:val="left"/>
      <w:pPr>
        <w:ind w:left="1255" w:hanging="360"/>
      </w:pPr>
      <w:rPr>
        <w:rFonts w:ascii="Courier New" w:hAnsi="Courier New" w:cs="Courier New" w:hint="default"/>
      </w:rPr>
    </w:lvl>
    <w:lvl w:ilvl="2" w:tplc="04080005" w:tentative="1">
      <w:start w:val="1"/>
      <w:numFmt w:val="bullet"/>
      <w:lvlText w:val=""/>
      <w:lvlJc w:val="left"/>
      <w:pPr>
        <w:ind w:left="1975" w:hanging="360"/>
      </w:pPr>
      <w:rPr>
        <w:rFonts w:ascii="Wingdings" w:hAnsi="Wingdings" w:hint="default"/>
      </w:rPr>
    </w:lvl>
    <w:lvl w:ilvl="3" w:tplc="04080001" w:tentative="1">
      <w:start w:val="1"/>
      <w:numFmt w:val="bullet"/>
      <w:lvlText w:val=""/>
      <w:lvlJc w:val="left"/>
      <w:pPr>
        <w:ind w:left="2695" w:hanging="360"/>
      </w:pPr>
      <w:rPr>
        <w:rFonts w:ascii="Symbol" w:hAnsi="Symbol" w:hint="default"/>
      </w:rPr>
    </w:lvl>
    <w:lvl w:ilvl="4" w:tplc="04080003" w:tentative="1">
      <w:start w:val="1"/>
      <w:numFmt w:val="bullet"/>
      <w:lvlText w:val="o"/>
      <w:lvlJc w:val="left"/>
      <w:pPr>
        <w:ind w:left="3415" w:hanging="360"/>
      </w:pPr>
      <w:rPr>
        <w:rFonts w:ascii="Courier New" w:hAnsi="Courier New" w:cs="Courier New" w:hint="default"/>
      </w:rPr>
    </w:lvl>
    <w:lvl w:ilvl="5" w:tplc="04080005" w:tentative="1">
      <w:start w:val="1"/>
      <w:numFmt w:val="bullet"/>
      <w:lvlText w:val=""/>
      <w:lvlJc w:val="left"/>
      <w:pPr>
        <w:ind w:left="4135" w:hanging="360"/>
      </w:pPr>
      <w:rPr>
        <w:rFonts w:ascii="Wingdings" w:hAnsi="Wingdings" w:hint="default"/>
      </w:rPr>
    </w:lvl>
    <w:lvl w:ilvl="6" w:tplc="04080001" w:tentative="1">
      <w:start w:val="1"/>
      <w:numFmt w:val="bullet"/>
      <w:lvlText w:val=""/>
      <w:lvlJc w:val="left"/>
      <w:pPr>
        <w:ind w:left="4855" w:hanging="360"/>
      </w:pPr>
      <w:rPr>
        <w:rFonts w:ascii="Symbol" w:hAnsi="Symbol" w:hint="default"/>
      </w:rPr>
    </w:lvl>
    <w:lvl w:ilvl="7" w:tplc="04080003" w:tentative="1">
      <w:start w:val="1"/>
      <w:numFmt w:val="bullet"/>
      <w:lvlText w:val="o"/>
      <w:lvlJc w:val="left"/>
      <w:pPr>
        <w:ind w:left="5575" w:hanging="360"/>
      </w:pPr>
      <w:rPr>
        <w:rFonts w:ascii="Courier New" w:hAnsi="Courier New" w:cs="Courier New" w:hint="default"/>
      </w:rPr>
    </w:lvl>
    <w:lvl w:ilvl="8" w:tplc="04080005" w:tentative="1">
      <w:start w:val="1"/>
      <w:numFmt w:val="bullet"/>
      <w:lvlText w:val=""/>
      <w:lvlJc w:val="left"/>
      <w:pPr>
        <w:ind w:left="6295" w:hanging="360"/>
      </w:pPr>
      <w:rPr>
        <w:rFonts w:ascii="Wingdings" w:hAnsi="Wingdings" w:hint="default"/>
      </w:rPr>
    </w:lvl>
  </w:abstractNum>
  <w:abstractNum w:abstractNumId="10">
    <w:nsid w:val="2732705C"/>
    <w:multiLevelType w:val="hybridMultilevel"/>
    <w:tmpl w:val="7438F3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B1B77A7"/>
    <w:multiLevelType w:val="hybridMultilevel"/>
    <w:tmpl w:val="34249948"/>
    <w:lvl w:ilvl="0" w:tplc="0408000D">
      <w:start w:val="1"/>
      <w:numFmt w:val="bullet"/>
      <w:lvlText w:val=""/>
      <w:lvlJc w:val="left"/>
      <w:pPr>
        <w:ind w:left="795" w:hanging="360"/>
      </w:pPr>
      <w:rPr>
        <w:rFonts w:ascii="Wingdings" w:hAnsi="Wingdings" w:hint="default"/>
      </w:rPr>
    </w:lvl>
    <w:lvl w:ilvl="1" w:tplc="04080003" w:tentative="1">
      <w:start w:val="1"/>
      <w:numFmt w:val="bullet"/>
      <w:lvlText w:val="o"/>
      <w:lvlJc w:val="left"/>
      <w:pPr>
        <w:ind w:left="1515" w:hanging="360"/>
      </w:pPr>
      <w:rPr>
        <w:rFonts w:ascii="Courier New" w:hAnsi="Courier New" w:cs="Courier New" w:hint="default"/>
      </w:rPr>
    </w:lvl>
    <w:lvl w:ilvl="2" w:tplc="04080005" w:tentative="1">
      <w:start w:val="1"/>
      <w:numFmt w:val="bullet"/>
      <w:lvlText w:val=""/>
      <w:lvlJc w:val="left"/>
      <w:pPr>
        <w:ind w:left="2235" w:hanging="360"/>
      </w:pPr>
      <w:rPr>
        <w:rFonts w:ascii="Wingdings" w:hAnsi="Wingdings" w:hint="default"/>
      </w:rPr>
    </w:lvl>
    <w:lvl w:ilvl="3" w:tplc="04080001" w:tentative="1">
      <w:start w:val="1"/>
      <w:numFmt w:val="bullet"/>
      <w:lvlText w:val=""/>
      <w:lvlJc w:val="left"/>
      <w:pPr>
        <w:ind w:left="2955" w:hanging="360"/>
      </w:pPr>
      <w:rPr>
        <w:rFonts w:ascii="Symbol" w:hAnsi="Symbol" w:hint="default"/>
      </w:rPr>
    </w:lvl>
    <w:lvl w:ilvl="4" w:tplc="04080003" w:tentative="1">
      <w:start w:val="1"/>
      <w:numFmt w:val="bullet"/>
      <w:lvlText w:val="o"/>
      <w:lvlJc w:val="left"/>
      <w:pPr>
        <w:ind w:left="3675" w:hanging="360"/>
      </w:pPr>
      <w:rPr>
        <w:rFonts w:ascii="Courier New" w:hAnsi="Courier New" w:cs="Courier New" w:hint="default"/>
      </w:rPr>
    </w:lvl>
    <w:lvl w:ilvl="5" w:tplc="04080005" w:tentative="1">
      <w:start w:val="1"/>
      <w:numFmt w:val="bullet"/>
      <w:lvlText w:val=""/>
      <w:lvlJc w:val="left"/>
      <w:pPr>
        <w:ind w:left="4395" w:hanging="360"/>
      </w:pPr>
      <w:rPr>
        <w:rFonts w:ascii="Wingdings" w:hAnsi="Wingdings" w:hint="default"/>
      </w:rPr>
    </w:lvl>
    <w:lvl w:ilvl="6" w:tplc="04080001" w:tentative="1">
      <w:start w:val="1"/>
      <w:numFmt w:val="bullet"/>
      <w:lvlText w:val=""/>
      <w:lvlJc w:val="left"/>
      <w:pPr>
        <w:ind w:left="5115" w:hanging="360"/>
      </w:pPr>
      <w:rPr>
        <w:rFonts w:ascii="Symbol" w:hAnsi="Symbol" w:hint="default"/>
      </w:rPr>
    </w:lvl>
    <w:lvl w:ilvl="7" w:tplc="04080003" w:tentative="1">
      <w:start w:val="1"/>
      <w:numFmt w:val="bullet"/>
      <w:lvlText w:val="o"/>
      <w:lvlJc w:val="left"/>
      <w:pPr>
        <w:ind w:left="5835" w:hanging="360"/>
      </w:pPr>
      <w:rPr>
        <w:rFonts w:ascii="Courier New" w:hAnsi="Courier New" w:cs="Courier New" w:hint="default"/>
      </w:rPr>
    </w:lvl>
    <w:lvl w:ilvl="8" w:tplc="04080005" w:tentative="1">
      <w:start w:val="1"/>
      <w:numFmt w:val="bullet"/>
      <w:lvlText w:val=""/>
      <w:lvlJc w:val="left"/>
      <w:pPr>
        <w:ind w:left="6555" w:hanging="360"/>
      </w:pPr>
      <w:rPr>
        <w:rFonts w:ascii="Wingdings" w:hAnsi="Wingdings" w:hint="default"/>
      </w:rPr>
    </w:lvl>
  </w:abstractNum>
  <w:abstractNum w:abstractNumId="12">
    <w:nsid w:val="3653571A"/>
    <w:multiLevelType w:val="hybridMultilevel"/>
    <w:tmpl w:val="523C3EA2"/>
    <w:lvl w:ilvl="0" w:tplc="9B6E4624">
      <w:numFmt w:val="bullet"/>
      <w:lvlText w:val="-"/>
      <w:lvlJc w:val="left"/>
      <w:pPr>
        <w:ind w:left="895" w:hanging="360"/>
      </w:pPr>
      <w:rPr>
        <w:rFonts w:ascii="Cambria" w:eastAsiaTheme="minorHAnsi" w:hAnsi="Cambria" w:cstheme="minorBidi" w:hint="default"/>
        <w:i w:val="0"/>
      </w:rPr>
    </w:lvl>
    <w:lvl w:ilvl="1" w:tplc="04090003" w:tentative="1">
      <w:start w:val="1"/>
      <w:numFmt w:val="bullet"/>
      <w:lvlText w:val="o"/>
      <w:lvlJc w:val="left"/>
      <w:pPr>
        <w:ind w:left="1615" w:hanging="360"/>
      </w:pPr>
      <w:rPr>
        <w:rFonts w:ascii="Courier New" w:hAnsi="Courier New" w:cs="Courier New" w:hint="default"/>
      </w:rPr>
    </w:lvl>
    <w:lvl w:ilvl="2" w:tplc="04090005" w:tentative="1">
      <w:start w:val="1"/>
      <w:numFmt w:val="bullet"/>
      <w:lvlText w:val=""/>
      <w:lvlJc w:val="left"/>
      <w:pPr>
        <w:ind w:left="2335" w:hanging="360"/>
      </w:pPr>
      <w:rPr>
        <w:rFonts w:ascii="Wingdings" w:hAnsi="Wingdings" w:hint="default"/>
      </w:rPr>
    </w:lvl>
    <w:lvl w:ilvl="3" w:tplc="04090001" w:tentative="1">
      <w:start w:val="1"/>
      <w:numFmt w:val="bullet"/>
      <w:lvlText w:val=""/>
      <w:lvlJc w:val="left"/>
      <w:pPr>
        <w:ind w:left="3055" w:hanging="360"/>
      </w:pPr>
      <w:rPr>
        <w:rFonts w:ascii="Symbol" w:hAnsi="Symbol" w:hint="default"/>
      </w:rPr>
    </w:lvl>
    <w:lvl w:ilvl="4" w:tplc="04090003" w:tentative="1">
      <w:start w:val="1"/>
      <w:numFmt w:val="bullet"/>
      <w:lvlText w:val="o"/>
      <w:lvlJc w:val="left"/>
      <w:pPr>
        <w:ind w:left="3775" w:hanging="360"/>
      </w:pPr>
      <w:rPr>
        <w:rFonts w:ascii="Courier New" w:hAnsi="Courier New" w:cs="Courier New" w:hint="default"/>
      </w:rPr>
    </w:lvl>
    <w:lvl w:ilvl="5" w:tplc="04090005" w:tentative="1">
      <w:start w:val="1"/>
      <w:numFmt w:val="bullet"/>
      <w:lvlText w:val=""/>
      <w:lvlJc w:val="left"/>
      <w:pPr>
        <w:ind w:left="4495" w:hanging="360"/>
      </w:pPr>
      <w:rPr>
        <w:rFonts w:ascii="Wingdings" w:hAnsi="Wingdings" w:hint="default"/>
      </w:rPr>
    </w:lvl>
    <w:lvl w:ilvl="6" w:tplc="04090001" w:tentative="1">
      <w:start w:val="1"/>
      <w:numFmt w:val="bullet"/>
      <w:lvlText w:val=""/>
      <w:lvlJc w:val="left"/>
      <w:pPr>
        <w:ind w:left="5215" w:hanging="360"/>
      </w:pPr>
      <w:rPr>
        <w:rFonts w:ascii="Symbol" w:hAnsi="Symbol" w:hint="default"/>
      </w:rPr>
    </w:lvl>
    <w:lvl w:ilvl="7" w:tplc="04090003" w:tentative="1">
      <w:start w:val="1"/>
      <w:numFmt w:val="bullet"/>
      <w:lvlText w:val="o"/>
      <w:lvlJc w:val="left"/>
      <w:pPr>
        <w:ind w:left="5935" w:hanging="360"/>
      </w:pPr>
      <w:rPr>
        <w:rFonts w:ascii="Courier New" w:hAnsi="Courier New" w:cs="Courier New" w:hint="default"/>
      </w:rPr>
    </w:lvl>
    <w:lvl w:ilvl="8" w:tplc="04090005" w:tentative="1">
      <w:start w:val="1"/>
      <w:numFmt w:val="bullet"/>
      <w:lvlText w:val=""/>
      <w:lvlJc w:val="left"/>
      <w:pPr>
        <w:ind w:left="6655" w:hanging="360"/>
      </w:pPr>
      <w:rPr>
        <w:rFonts w:ascii="Wingdings" w:hAnsi="Wingdings" w:hint="default"/>
      </w:rPr>
    </w:lvl>
  </w:abstractNum>
  <w:abstractNum w:abstractNumId="13">
    <w:nsid w:val="421C7674"/>
    <w:multiLevelType w:val="hybridMultilevel"/>
    <w:tmpl w:val="387E9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5AA3AF7"/>
    <w:multiLevelType w:val="hybridMultilevel"/>
    <w:tmpl w:val="0998583E"/>
    <w:lvl w:ilvl="0" w:tplc="04080001">
      <w:start w:val="1"/>
      <w:numFmt w:val="bullet"/>
      <w:lvlText w:val=""/>
      <w:lvlJc w:val="left"/>
      <w:pPr>
        <w:ind w:left="360" w:hanging="360"/>
      </w:pPr>
      <w:rPr>
        <w:rFonts w:ascii="Symbol" w:hAnsi="Symbol" w:hint="default"/>
      </w:rPr>
    </w:lvl>
    <w:lvl w:ilvl="1" w:tplc="0408000F">
      <w:start w:val="1"/>
      <w:numFmt w:val="decimal"/>
      <w:lvlText w:val="%2."/>
      <w:lvlJc w:val="left"/>
      <w:pPr>
        <w:ind w:left="1080" w:hanging="360"/>
      </w:pPr>
      <w:rPr>
        <w:rFonts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15">
    <w:nsid w:val="49297349"/>
    <w:multiLevelType w:val="hybridMultilevel"/>
    <w:tmpl w:val="0CC06540"/>
    <w:lvl w:ilvl="0" w:tplc="2D4C3548">
      <w:start w:val="3"/>
      <w:numFmt w:val="decimal"/>
      <w:lvlText w:val="%1."/>
      <w:lvlJc w:val="left"/>
      <w:pPr>
        <w:tabs>
          <w:tab w:val="num" w:pos="360"/>
        </w:tabs>
        <w:ind w:left="360" w:hanging="360"/>
      </w:pPr>
      <w:rPr>
        <w:rFonts w:hint="default"/>
      </w:r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16">
    <w:nsid w:val="4B6D5A97"/>
    <w:multiLevelType w:val="hybridMultilevel"/>
    <w:tmpl w:val="3314D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91B4091"/>
    <w:multiLevelType w:val="hybridMultilevel"/>
    <w:tmpl w:val="68E0E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EDA46D8"/>
    <w:multiLevelType w:val="hybridMultilevel"/>
    <w:tmpl w:val="122EBD7E"/>
    <w:lvl w:ilvl="0" w:tplc="0408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
  </w:num>
  <w:num w:numId="3">
    <w:abstractNumId w:val="17"/>
  </w:num>
  <w:num w:numId="4">
    <w:abstractNumId w:val="9"/>
  </w:num>
  <w:num w:numId="5">
    <w:abstractNumId w:val="12"/>
  </w:num>
  <w:num w:numId="6">
    <w:abstractNumId w:val="14"/>
  </w:num>
  <w:num w:numId="7">
    <w:abstractNumId w:val="6"/>
  </w:num>
  <w:num w:numId="8">
    <w:abstractNumId w:val="5"/>
  </w:num>
  <w:num w:numId="9">
    <w:abstractNumId w:val="15"/>
  </w:num>
  <w:num w:numId="10">
    <w:abstractNumId w:val="16"/>
  </w:num>
  <w:num w:numId="11">
    <w:abstractNumId w:val="1"/>
  </w:num>
  <w:num w:numId="12">
    <w:abstractNumId w:val="8"/>
  </w:num>
  <w:num w:numId="13">
    <w:abstractNumId w:val="18"/>
  </w:num>
  <w:num w:numId="14">
    <w:abstractNumId w:val="11"/>
  </w:num>
  <w:num w:numId="15">
    <w:abstractNumId w:val="7"/>
  </w:num>
  <w:num w:numId="16">
    <w:abstractNumId w:val="13"/>
  </w:num>
  <w:num w:numId="17">
    <w:abstractNumId w:val="4"/>
  </w:num>
  <w:num w:numId="18">
    <w:abstractNumId w:val="3"/>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23C8"/>
    <w:rsid w:val="00003611"/>
    <w:rsid w:val="00010BCA"/>
    <w:rsid w:val="00023590"/>
    <w:rsid w:val="00030241"/>
    <w:rsid w:val="00034870"/>
    <w:rsid w:val="00040EA1"/>
    <w:rsid w:val="0004190A"/>
    <w:rsid w:val="00045BE3"/>
    <w:rsid w:val="0005217E"/>
    <w:rsid w:val="000553F7"/>
    <w:rsid w:val="00062C36"/>
    <w:rsid w:val="00071F36"/>
    <w:rsid w:val="000769EB"/>
    <w:rsid w:val="00084508"/>
    <w:rsid w:val="00091922"/>
    <w:rsid w:val="0009261C"/>
    <w:rsid w:val="000942ED"/>
    <w:rsid w:val="00095DE7"/>
    <w:rsid w:val="000B67A3"/>
    <w:rsid w:val="000C032E"/>
    <w:rsid w:val="000C23FC"/>
    <w:rsid w:val="000C33D2"/>
    <w:rsid w:val="000C3C30"/>
    <w:rsid w:val="000D0E77"/>
    <w:rsid w:val="000E3D7E"/>
    <w:rsid w:val="000F5B18"/>
    <w:rsid w:val="00101FF5"/>
    <w:rsid w:val="001046D8"/>
    <w:rsid w:val="001061CF"/>
    <w:rsid w:val="001110E9"/>
    <w:rsid w:val="0012647D"/>
    <w:rsid w:val="001264AD"/>
    <w:rsid w:val="00134E9E"/>
    <w:rsid w:val="001369E3"/>
    <w:rsid w:val="00143EE3"/>
    <w:rsid w:val="0014636D"/>
    <w:rsid w:val="00146FBC"/>
    <w:rsid w:val="001559E8"/>
    <w:rsid w:val="00155AD8"/>
    <w:rsid w:val="00157DA8"/>
    <w:rsid w:val="0018010D"/>
    <w:rsid w:val="00186E65"/>
    <w:rsid w:val="00187A78"/>
    <w:rsid w:val="001908A8"/>
    <w:rsid w:val="001A0A7C"/>
    <w:rsid w:val="001A2C77"/>
    <w:rsid w:val="001A57F2"/>
    <w:rsid w:val="001B1394"/>
    <w:rsid w:val="001C1456"/>
    <w:rsid w:val="001C4605"/>
    <w:rsid w:val="001D477E"/>
    <w:rsid w:val="001D4DCE"/>
    <w:rsid w:val="001F29CF"/>
    <w:rsid w:val="001F526B"/>
    <w:rsid w:val="001F67A9"/>
    <w:rsid w:val="00221B52"/>
    <w:rsid w:val="00225765"/>
    <w:rsid w:val="00225BA7"/>
    <w:rsid w:val="00230F29"/>
    <w:rsid w:val="00241B0B"/>
    <w:rsid w:val="00245914"/>
    <w:rsid w:val="00254693"/>
    <w:rsid w:val="00254D65"/>
    <w:rsid w:val="002566F7"/>
    <w:rsid w:val="002627DD"/>
    <w:rsid w:val="002642E9"/>
    <w:rsid w:val="0027067E"/>
    <w:rsid w:val="002809E9"/>
    <w:rsid w:val="00284856"/>
    <w:rsid w:val="00285EF0"/>
    <w:rsid w:val="002A0CB4"/>
    <w:rsid w:val="002D018D"/>
    <w:rsid w:val="002D04B9"/>
    <w:rsid w:val="002D6A6E"/>
    <w:rsid w:val="002E2D30"/>
    <w:rsid w:val="002E305E"/>
    <w:rsid w:val="002E66A7"/>
    <w:rsid w:val="002F05B6"/>
    <w:rsid w:val="00303984"/>
    <w:rsid w:val="00305F23"/>
    <w:rsid w:val="00307B6F"/>
    <w:rsid w:val="00310C3E"/>
    <w:rsid w:val="003129F8"/>
    <w:rsid w:val="003150F8"/>
    <w:rsid w:val="00333D42"/>
    <w:rsid w:val="00342A0D"/>
    <w:rsid w:val="00344304"/>
    <w:rsid w:val="00350F06"/>
    <w:rsid w:val="00361A20"/>
    <w:rsid w:val="003642B6"/>
    <w:rsid w:val="00367267"/>
    <w:rsid w:val="00367504"/>
    <w:rsid w:val="003754D7"/>
    <w:rsid w:val="00384819"/>
    <w:rsid w:val="00387621"/>
    <w:rsid w:val="0039266B"/>
    <w:rsid w:val="00396D7A"/>
    <w:rsid w:val="003A13ED"/>
    <w:rsid w:val="003A3D77"/>
    <w:rsid w:val="003B60C6"/>
    <w:rsid w:val="003B6A19"/>
    <w:rsid w:val="003B7F2C"/>
    <w:rsid w:val="003C6E50"/>
    <w:rsid w:val="003C7FC9"/>
    <w:rsid w:val="003D4C4D"/>
    <w:rsid w:val="003E0686"/>
    <w:rsid w:val="003F16DD"/>
    <w:rsid w:val="00405012"/>
    <w:rsid w:val="00410918"/>
    <w:rsid w:val="00410A9A"/>
    <w:rsid w:val="00414E1B"/>
    <w:rsid w:val="004509D3"/>
    <w:rsid w:val="00454AA8"/>
    <w:rsid w:val="0046274F"/>
    <w:rsid w:val="00462E81"/>
    <w:rsid w:val="00472698"/>
    <w:rsid w:val="00472EE4"/>
    <w:rsid w:val="004765F9"/>
    <w:rsid w:val="00477E24"/>
    <w:rsid w:val="0048509D"/>
    <w:rsid w:val="00491A70"/>
    <w:rsid w:val="004966F7"/>
    <w:rsid w:val="004A4635"/>
    <w:rsid w:val="004A7237"/>
    <w:rsid w:val="004B35F8"/>
    <w:rsid w:val="004B5898"/>
    <w:rsid w:val="004C6B53"/>
    <w:rsid w:val="004D1DA2"/>
    <w:rsid w:val="004D43B3"/>
    <w:rsid w:val="004D453D"/>
    <w:rsid w:val="004D49A1"/>
    <w:rsid w:val="004D4B02"/>
    <w:rsid w:val="004D7ABD"/>
    <w:rsid w:val="004E0B87"/>
    <w:rsid w:val="004E7B6D"/>
    <w:rsid w:val="004F25FB"/>
    <w:rsid w:val="004F31ED"/>
    <w:rsid w:val="004F56EB"/>
    <w:rsid w:val="005032E7"/>
    <w:rsid w:val="00503304"/>
    <w:rsid w:val="00504201"/>
    <w:rsid w:val="00521AF1"/>
    <w:rsid w:val="00525C56"/>
    <w:rsid w:val="00534E3A"/>
    <w:rsid w:val="00537B32"/>
    <w:rsid w:val="00542B1B"/>
    <w:rsid w:val="00546A47"/>
    <w:rsid w:val="005525D2"/>
    <w:rsid w:val="005571E9"/>
    <w:rsid w:val="00565755"/>
    <w:rsid w:val="00586719"/>
    <w:rsid w:val="005941A1"/>
    <w:rsid w:val="005A0CA5"/>
    <w:rsid w:val="005B245F"/>
    <w:rsid w:val="005B591C"/>
    <w:rsid w:val="005C472D"/>
    <w:rsid w:val="005D0F3C"/>
    <w:rsid w:val="005D0F94"/>
    <w:rsid w:val="005D7D4D"/>
    <w:rsid w:val="005E14D2"/>
    <w:rsid w:val="005E59A9"/>
    <w:rsid w:val="00603D9C"/>
    <w:rsid w:val="006309A9"/>
    <w:rsid w:val="00647DAC"/>
    <w:rsid w:val="00650592"/>
    <w:rsid w:val="00653DA8"/>
    <w:rsid w:val="00654692"/>
    <w:rsid w:val="00660EFF"/>
    <w:rsid w:val="00663DE5"/>
    <w:rsid w:val="0068309A"/>
    <w:rsid w:val="00687F12"/>
    <w:rsid w:val="00693923"/>
    <w:rsid w:val="006A0A22"/>
    <w:rsid w:val="006A136B"/>
    <w:rsid w:val="006A30BD"/>
    <w:rsid w:val="006C5602"/>
    <w:rsid w:val="006F6EC9"/>
    <w:rsid w:val="00700916"/>
    <w:rsid w:val="0071445D"/>
    <w:rsid w:val="00724A59"/>
    <w:rsid w:val="007309D3"/>
    <w:rsid w:val="007371B6"/>
    <w:rsid w:val="00742DFF"/>
    <w:rsid w:val="007472E0"/>
    <w:rsid w:val="00755A85"/>
    <w:rsid w:val="00760056"/>
    <w:rsid w:val="00765A6E"/>
    <w:rsid w:val="0077098F"/>
    <w:rsid w:val="007806E3"/>
    <w:rsid w:val="00784571"/>
    <w:rsid w:val="007920D4"/>
    <w:rsid w:val="0079413B"/>
    <w:rsid w:val="00797E52"/>
    <w:rsid w:val="007A287F"/>
    <w:rsid w:val="007A4537"/>
    <w:rsid w:val="007A4C46"/>
    <w:rsid w:val="007B3B95"/>
    <w:rsid w:val="007B3CE1"/>
    <w:rsid w:val="007B4F36"/>
    <w:rsid w:val="007C2ECE"/>
    <w:rsid w:val="007D5C37"/>
    <w:rsid w:val="007E0B9C"/>
    <w:rsid w:val="007E7C84"/>
    <w:rsid w:val="00814EFE"/>
    <w:rsid w:val="00826E93"/>
    <w:rsid w:val="00826F78"/>
    <w:rsid w:val="0083018F"/>
    <w:rsid w:val="00845897"/>
    <w:rsid w:val="00861A40"/>
    <w:rsid w:val="00863324"/>
    <w:rsid w:val="00864AF0"/>
    <w:rsid w:val="008678BD"/>
    <w:rsid w:val="00873CE9"/>
    <w:rsid w:val="00874B8C"/>
    <w:rsid w:val="00882131"/>
    <w:rsid w:val="00882D20"/>
    <w:rsid w:val="00893649"/>
    <w:rsid w:val="00895366"/>
    <w:rsid w:val="008970FF"/>
    <w:rsid w:val="008D0284"/>
    <w:rsid w:val="008E15EB"/>
    <w:rsid w:val="008E2F7F"/>
    <w:rsid w:val="008E533A"/>
    <w:rsid w:val="008E6ADE"/>
    <w:rsid w:val="008F07FF"/>
    <w:rsid w:val="008F18EA"/>
    <w:rsid w:val="008F6E5A"/>
    <w:rsid w:val="0090250A"/>
    <w:rsid w:val="0090616E"/>
    <w:rsid w:val="009138B3"/>
    <w:rsid w:val="00915A8C"/>
    <w:rsid w:val="00925288"/>
    <w:rsid w:val="009316E6"/>
    <w:rsid w:val="0094254B"/>
    <w:rsid w:val="00943DE8"/>
    <w:rsid w:val="00944FD1"/>
    <w:rsid w:val="0097071E"/>
    <w:rsid w:val="009A17EB"/>
    <w:rsid w:val="009A1B4B"/>
    <w:rsid w:val="009A2E98"/>
    <w:rsid w:val="009A5C5A"/>
    <w:rsid w:val="009A6AC3"/>
    <w:rsid w:val="009B6F9F"/>
    <w:rsid w:val="009C0AD3"/>
    <w:rsid w:val="009C2665"/>
    <w:rsid w:val="009C2790"/>
    <w:rsid w:val="009C30F7"/>
    <w:rsid w:val="009E05FF"/>
    <w:rsid w:val="009E310B"/>
    <w:rsid w:val="009E4FE2"/>
    <w:rsid w:val="009E60E2"/>
    <w:rsid w:val="009F0F48"/>
    <w:rsid w:val="009F40DF"/>
    <w:rsid w:val="00A04AE8"/>
    <w:rsid w:val="00A11CB8"/>
    <w:rsid w:val="00A25224"/>
    <w:rsid w:val="00A30D48"/>
    <w:rsid w:val="00A34FF7"/>
    <w:rsid w:val="00A435ED"/>
    <w:rsid w:val="00A4763B"/>
    <w:rsid w:val="00A54A76"/>
    <w:rsid w:val="00A67E3C"/>
    <w:rsid w:val="00A71734"/>
    <w:rsid w:val="00A769A1"/>
    <w:rsid w:val="00A806C2"/>
    <w:rsid w:val="00A8230E"/>
    <w:rsid w:val="00A823BA"/>
    <w:rsid w:val="00AA2D2F"/>
    <w:rsid w:val="00AB1BB5"/>
    <w:rsid w:val="00AC4D25"/>
    <w:rsid w:val="00AD165A"/>
    <w:rsid w:val="00AD1A7D"/>
    <w:rsid w:val="00AE3378"/>
    <w:rsid w:val="00AE5BD5"/>
    <w:rsid w:val="00AF1520"/>
    <w:rsid w:val="00AF285E"/>
    <w:rsid w:val="00B00F1B"/>
    <w:rsid w:val="00B015CF"/>
    <w:rsid w:val="00B04B2D"/>
    <w:rsid w:val="00B059D2"/>
    <w:rsid w:val="00B06A7A"/>
    <w:rsid w:val="00B23484"/>
    <w:rsid w:val="00B26841"/>
    <w:rsid w:val="00B30823"/>
    <w:rsid w:val="00B337CA"/>
    <w:rsid w:val="00B36EC7"/>
    <w:rsid w:val="00B519C7"/>
    <w:rsid w:val="00B52A3C"/>
    <w:rsid w:val="00B54C06"/>
    <w:rsid w:val="00B641AE"/>
    <w:rsid w:val="00B64C77"/>
    <w:rsid w:val="00B77A80"/>
    <w:rsid w:val="00B83D8D"/>
    <w:rsid w:val="00B94F6B"/>
    <w:rsid w:val="00BA52D0"/>
    <w:rsid w:val="00BB0535"/>
    <w:rsid w:val="00BB4C56"/>
    <w:rsid w:val="00BB4CEF"/>
    <w:rsid w:val="00BC4127"/>
    <w:rsid w:val="00BC5F72"/>
    <w:rsid w:val="00BE0DF1"/>
    <w:rsid w:val="00BF2434"/>
    <w:rsid w:val="00C07225"/>
    <w:rsid w:val="00C32D13"/>
    <w:rsid w:val="00C415AE"/>
    <w:rsid w:val="00C442E9"/>
    <w:rsid w:val="00C565E7"/>
    <w:rsid w:val="00C851D3"/>
    <w:rsid w:val="00C86274"/>
    <w:rsid w:val="00C86E91"/>
    <w:rsid w:val="00CA650F"/>
    <w:rsid w:val="00CA758E"/>
    <w:rsid w:val="00CB23C8"/>
    <w:rsid w:val="00CB3908"/>
    <w:rsid w:val="00CB5193"/>
    <w:rsid w:val="00CD3D70"/>
    <w:rsid w:val="00CE102C"/>
    <w:rsid w:val="00CE3F42"/>
    <w:rsid w:val="00CF77B1"/>
    <w:rsid w:val="00D02F33"/>
    <w:rsid w:val="00D03913"/>
    <w:rsid w:val="00D050A4"/>
    <w:rsid w:val="00D10DBA"/>
    <w:rsid w:val="00D11862"/>
    <w:rsid w:val="00D1392E"/>
    <w:rsid w:val="00D1797F"/>
    <w:rsid w:val="00D17EBB"/>
    <w:rsid w:val="00D23F1F"/>
    <w:rsid w:val="00D341FA"/>
    <w:rsid w:val="00D44493"/>
    <w:rsid w:val="00D4455A"/>
    <w:rsid w:val="00D466EF"/>
    <w:rsid w:val="00D47972"/>
    <w:rsid w:val="00D62912"/>
    <w:rsid w:val="00D70C5B"/>
    <w:rsid w:val="00D71C36"/>
    <w:rsid w:val="00D73099"/>
    <w:rsid w:val="00D95E53"/>
    <w:rsid w:val="00D9793B"/>
    <w:rsid w:val="00DA79F2"/>
    <w:rsid w:val="00DB20C5"/>
    <w:rsid w:val="00DB6352"/>
    <w:rsid w:val="00DC38B6"/>
    <w:rsid w:val="00DD1DD7"/>
    <w:rsid w:val="00DD20A1"/>
    <w:rsid w:val="00DD5899"/>
    <w:rsid w:val="00DD640E"/>
    <w:rsid w:val="00DE356F"/>
    <w:rsid w:val="00DF243C"/>
    <w:rsid w:val="00E14254"/>
    <w:rsid w:val="00E266DF"/>
    <w:rsid w:val="00E349AB"/>
    <w:rsid w:val="00E36B07"/>
    <w:rsid w:val="00E417C4"/>
    <w:rsid w:val="00E43BE2"/>
    <w:rsid w:val="00E53B47"/>
    <w:rsid w:val="00E629A7"/>
    <w:rsid w:val="00E7091D"/>
    <w:rsid w:val="00E8345D"/>
    <w:rsid w:val="00E92E77"/>
    <w:rsid w:val="00E94F5B"/>
    <w:rsid w:val="00EA633D"/>
    <w:rsid w:val="00EA703C"/>
    <w:rsid w:val="00EB222A"/>
    <w:rsid w:val="00EB3967"/>
    <w:rsid w:val="00EB6262"/>
    <w:rsid w:val="00EB6A53"/>
    <w:rsid w:val="00EC2D4C"/>
    <w:rsid w:val="00ED7632"/>
    <w:rsid w:val="00EE0217"/>
    <w:rsid w:val="00EF135E"/>
    <w:rsid w:val="00EF7FAF"/>
    <w:rsid w:val="00F140D1"/>
    <w:rsid w:val="00F14127"/>
    <w:rsid w:val="00F15E03"/>
    <w:rsid w:val="00F25F93"/>
    <w:rsid w:val="00F3631C"/>
    <w:rsid w:val="00F364B1"/>
    <w:rsid w:val="00F402C4"/>
    <w:rsid w:val="00F4167B"/>
    <w:rsid w:val="00F432D5"/>
    <w:rsid w:val="00F47451"/>
    <w:rsid w:val="00F61416"/>
    <w:rsid w:val="00F6427B"/>
    <w:rsid w:val="00F66E6E"/>
    <w:rsid w:val="00F71138"/>
    <w:rsid w:val="00F80D47"/>
    <w:rsid w:val="00FA0507"/>
    <w:rsid w:val="00FA21F9"/>
    <w:rsid w:val="00FB019B"/>
    <w:rsid w:val="00FB2589"/>
    <w:rsid w:val="00FB2F2B"/>
    <w:rsid w:val="00FD16DE"/>
    <w:rsid w:val="00FD1CA7"/>
    <w:rsid w:val="00FD40BE"/>
    <w:rsid w:val="00FD53D5"/>
    <w:rsid w:val="00FE0534"/>
    <w:rsid w:val="00FE60F1"/>
    <w:rsid w:val="00FF2E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15C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23590"/>
    <w:pPr>
      <w:tabs>
        <w:tab w:val="center" w:pos="4320"/>
        <w:tab w:val="right" w:pos="8640"/>
      </w:tabs>
      <w:spacing w:after="0" w:line="240" w:lineRule="auto"/>
    </w:pPr>
  </w:style>
  <w:style w:type="character" w:customStyle="1" w:styleId="Char">
    <w:name w:val="Κεφαλίδα Char"/>
    <w:basedOn w:val="a0"/>
    <w:link w:val="a3"/>
    <w:uiPriority w:val="99"/>
    <w:rsid w:val="00023590"/>
  </w:style>
  <w:style w:type="paragraph" w:styleId="a4">
    <w:name w:val="footer"/>
    <w:basedOn w:val="a"/>
    <w:link w:val="Char0"/>
    <w:uiPriority w:val="99"/>
    <w:unhideWhenUsed/>
    <w:rsid w:val="00023590"/>
    <w:pPr>
      <w:tabs>
        <w:tab w:val="center" w:pos="4320"/>
        <w:tab w:val="right" w:pos="8640"/>
      </w:tabs>
      <w:spacing w:after="0" w:line="240" w:lineRule="auto"/>
    </w:pPr>
  </w:style>
  <w:style w:type="character" w:customStyle="1" w:styleId="Char0">
    <w:name w:val="Υποσέλιδο Char"/>
    <w:basedOn w:val="a0"/>
    <w:link w:val="a4"/>
    <w:uiPriority w:val="99"/>
    <w:rsid w:val="00023590"/>
  </w:style>
  <w:style w:type="paragraph" w:styleId="a5">
    <w:name w:val="List Paragraph"/>
    <w:basedOn w:val="a"/>
    <w:uiPriority w:val="34"/>
    <w:qFormat/>
    <w:rsid w:val="00230F29"/>
    <w:pPr>
      <w:ind w:left="720"/>
      <w:contextualSpacing/>
    </w:pPr>
  </w:style>
  <w:style w:type="character" w:styleId="a6">
    <w:name w:val="annotation reference"/>
    <w:basedOn w:val="a0"/>
    <w:uiPriority w:val="99"/>
    <w:semiHidden/>
    <w:unhideWhenUsed/>
    <w:rsid w:val="00A11CB8"/>
    <w:rPr>
      <w:sz w:val="16"/>
      <w:szCs w:val="16"/>
    </w:rPr>
  </w:style>
  <w:style w:type="paragraph" w:styleId="a7">
    <w:name w:val="annotation text"/>
    <w:basedOn w:val="a"/>
    <w:link w:val="Char1"/>
    <w:uiPriority w:val="99"/>
    <w:semiHidden/>
    <w:unhideWhenUsed/>
    <w:rsid w:val="00A11CB8"/>
    <w:pPr>
      <w:spacing w:line="240" w:lineRule="auto"/>
    </w:pPr>
    <w:rPr>
      <w:sz w:val="20"/>
      <w:szCs w:val="20"/>
    </w:rPr>
  </w:style>
  <w:style w:type="character" w:customStyle="1" w:styleId="Char1">
    <w:name w:val="Κείμενο σχολίου Char"/>
    <w:basedOn w:val="a0"/>
    <w:link w:val="a7"/>
    <w:uiPriority w:val="99"/>
    <w:semiHidden/>
    <w:rsid w:val="00A11CB8"/>
    <w:rPr>
      <w:sz w:val="20"/>
      <w:szCs w:val="20"/>
    </w:rPr>
  </w:style>
  <w:style w:type="paragraph" w:styleId="a8">
    <w:name w:val="annotation subject"/>
    <w:basedOn w:val="a7"/>
    <w:next w:val="a7"/>
    <w:link w:val="Char2"/>
    <w:uiPriority w:val="99"/>
    <w:semiHidden/>
    <w:unhideWhenUsed/>
    <w:rsid w:val="00A11CB8"/>
    <w:rPr>
      <w:b/>
      <w:bCs/>
    </w:rPr>
  </w:style>
  <w:style w:type="character" w:customStyle="1" w:styleId="Char2">
    <w:name w:val="Θέμα σχολίου Char"/>
    <w:basedOn w:val="Char1"/>
    <w:link w:val="a8"/>
    <w:uiPriority w:val="99"/>
    <w:semiHidden/>
    <w:rsid w:val="00A11CB8"/>
    <w:rPr>
      <w:b/>
      <w:bCs/>
      <w:sz w:val="20"/>
      <w:szCs w:val="20"/>
    </w:rPr>
  </w:style>
  <w:style w:type="paragraph" w:styleId="a9">
    <w:name w:val="Balloon Text"/>
    <w:basedOn w:val="a"/>
    <w:link w:val="Char3"/>
    <w:uiPriority w:val="99"/>
    <w:semiHidden/>
    <w:unhideWhenUsed/>
    <w:rsid w:val="00A11CB8"/>
    <w:pPr>
      <w:spacing w:after="0" w:line="240" w:lineRule="auto"/>
    </w:pPr>
    <w:rPr>
      <w:rFonts w:ascii="Tahoma" w:hAnsi="Tahoma" w:cs="Tahoma"/>
      <w:sz w:val="16"/>
      <w:szCs w:val="16"/>
    </w:rPr>
  </w:style>
  <w:style w:type="character" w:customStyle="1" w:styleId="Char3">
    <w:name w:val="Κείμενο πλαισίου Char"/>
    <w:basedOn w:val="a0"/>
    <w:link w:val="a9"/>
    <w:uiPriority w:val="99"/>
    <w:semiHidden/>
    <w:rsid w:val="00A11CB8"/>
    <w:rPr>
      <w:rFonts w:ascii="Tahoma" w:hAnsi="Tahoma" w:cs="Tahoma"/>
      <w:sz w:val="16"/>
      <w:szCs w:val="16"/>
    </w:rPr>
  </w:style>
  <w:style w:type="character" w:styleId="-">
    <w:name w:val="Hyperlink"/>
    <w:aliases w:val="ToC"/>
    <w:basedOn w:val="a0"/>
    <w:unhideWhenUsed/>
    <w:rsid w:val="00BB4C56"/>
    <w:rPr>
      <w:color w:val="0000FF" w:themeColor="hyperlink"/>
      <w:u w:val="single"/>
    </w:rPr>
  </w:style>
  <w:style w:type="paragraph" w:styleId="Web">
    <w:name w:val="Normal (Web)"/>
    <w:basedOn w:val="a"/>
    <w:uiPriority w:val="99"/>
    <w:unhideWhenUsed/>
    <w:rsid w:val="00310C3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5941A1"/>
    <w:pPr>
      <w:autoSpaceDE w:val="0"/>
      <w:autoSpaceDN w:val="0"/>
      <w:adjustRightInd w:val="0"/>
      <w:spacing w:after="0" w:line="240" w:lineRule="auto"/>
    </w:pPr>
    <w:rPr>
      <w:rFonts w:ascii="Cambria" w:hAnsi="Cambria" w:cs="Cambria"/>
      <w:color w:val="000000"/>
      <w:sz w:val="24"/>
      <w:szCs w:val="24"/>
      <w:lang w:val="el-GR"/>
    </w:rPr>
  </w:style>
  <w:style w:type="paragraph" w:styleId="aa">
    <w:name w:val="footnote text"/>
    <w:basedOn w:val="a"/>
    <w:link w:val="Char4"/>
    <w:uiPriority w:val="99"/>
    <w:semiHidden/>
    <w:unhideWhenUsed/>
    <w:rsid w:val="00D23F1F"/>
    <w:pPr>
      <w:spacing w:after="0" w:line="240" w:lineRule="auto"/>
    </w:pPr>
    <w:rPr>
      <w:sz w:val="20"/>
      <w:szCs w:val="20"/>
    </w:rPr>
  </w:style>
  <w:style w:type="character" w:customStyle="1" w:styleId="Char4">
    <w:name w:val="Κείμενο υποσημείωσης Char"/>
    <w:basedOn w:val="a0"/>
    <w:link w:val="aa"/>
    <w:uiPriority w:val="99"/>
    <w:semiHidden/>
    <w:rsid w:val="00D23F1F"/>
    <w:rPr>
      <w:sz w:val="20"/>
      <w:szCs w:val="20"/>
    </w:rPr>
  </w:style>
  <w:style w:type="character" w:styleId="ab">
    <w:name w:val="footnote reference"/>
    <w:basedOn w:val="a0"/>
    <w:uiPriority w:val="99"/>
    <w:semiHidden/>
    <w:unhideWhenUsed/>
    <w:rsid w:val="00D23F1F"/>
    <w:rPr>
      <w:vertAlign w:val="superscript"/>
    </w:rPr>
  </w:style>
  <w:style w:type="paragraph" w:styleId="ac">
    <w:name w:val="endnote text"/>
    <w:basedOn w:val="a"/>
    <w:link w:val="Char5"/>
    <w:uiPriority w:val="99"/>
    <w:semiHidden/>
    <w:unhideWhenUsed/>
    <w:rsid w:val="007806E3"/>
    <w:pPr>
      <w:spacing w:after="0" w:line="240" w:lineRule="auto"/>
    </w:pPr>
    <w:rPr>
      <w:sz w:val="20"/>
      <w:szCs w:val="20"/>
    </w:rPr>
  </w:style>
  <w:style w:type="character" w:customStyle="1" w:styleId="Char5">
    <w:name w:val="Κείμενο σημείωσης τέλους Char"/>
    <w:basedOn w:val="a0"/>
    <w:link w:val="ac"/>
    <w:uiPriority w:val="99"/>
    <w:semiHidden/>
    <w:rsid w:val="007806E3"/>
    <w:rPr>
      <w:sz w:val="20"/>
      <w:szCs w:val="20"/>
    </w:rPr>
  </w:style>
  <w:style w:type="character" w:styleId="ad">
    <w:name w:val="endnote reference"/>
    <w:basedOn w:val="a0"/>
    <w:uiPriority w:val="99"/>
    <w:semiHidden/>
    <w:unhideWhenUsed/>
    <w:rsid w:val="007806E3"/>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15C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23590"/>
    <w:pPr>
      <w:tabs>
        <w:tab w:val="center" w:pos="4320"/>
        <w:tab w:val="right" w:pos="8640"/>
      </w:tabs>
      <w:spacing w:after="0" w:line="240" w:lineRule="auto"/>
    </w:pPr>
  </w:style>
  <w:style w:type="character" w:customStyle="1" w:styleId="Char">
    <w:name w:val="Κεφαλίδα Char"/>
    <w:basedOn w:val="a0"/>
    <w:link w:val="a3"/>
    <w:uiPriority w:val="99"/>
    <w:rsid w:val="00023590"/>
  </w:style>
  <w:style w:type="paragraph" w:styleId="a4">
    <w:name w:val="footer"/>
    <w:basedOn w:val="a"/>
    <w:link w:val="Char0"/>
    <w:uiPriority w:val="99"/>
    <w:unhideWhenUsed/>
    <w:rsid w:val="00023590"/>
    <w:pPr>
      <w:tabs>
        <w:tab w:val="center" w:pos="4320"/>
        <w:tab w:val="right" w:pos="8640"/>
      </w:tabs>
      <w:spacing w:after="0" w:line="240" w:lineRule="auto"/>
    </w:pPr>
  </w:style>
  <w:style w:type="character" w:customStyle="1" w:styleId="Char0">
    <w:name w:val="Υποσέλιδο Char"/>
    <w:basedOn w:val="a0"/>
    <w:link w:val="a4"/>
    <w:uiPriority w:val="99"/>
    <w:rsid w:val="00023590"/>
  </w:style>
  <w:style w:type="paragraph" w:styleId="a5">
    <w:name w:val="List Paragraph"/>
    <w:basedOn w:val="a"/>
    <w:uiPriority w:val="34"/>
    <w:qFormat/>
    <w:rsid w:val="00230F29"/>
    <w:pPr>
      <w:ind w:left="720"/>
      <w:contextualSpacing/>
    </w:pPr>
  </w:style>
  <w:style w:type="character" w:styleId="a6">
    <w:name w:val="annotation reference"/>
    <w:basedOn w:val="a0"/>
    <w:uiPriority w:val="99"/>
    <w:semiHidden/>
    <w:unhideWhenUsed/>
    <w:rsid w:val="00A11CB8"/>
    <w:rPr>
      <w:sz w:val="16"/>
      <w:szCs w:val="16"/>
    </w:rPr>
  </w:style>
  <w:style w:type="paragraph" w:styleId="a7">
    <w:name w:val="annotation text"/>
    <w:basedOn w:val="a"/>
    <w:link w:val="Char1"/>
    <w:uiPriority w:val="99"/>
    <w:semiHidden/>
    <w:unhideWhenUsed/>
    <w:rsid w:val="00A11CB8"/>
    <w:pPr>
      <w:spacing w:line="240" w:lineRule="auto"/>
    </w:pPr>
    <w:rPr>
      <w:sz w:val="20"/>
      <w:szCs w:val="20"/>
    </w:rPr>
  </w:style>
  <w:style w:type="character" w:customStyle="1" w:styleId="Char1">
    <w:name w:val="Κείμενο σχολίου Char"/>
    <w:basedOn w:val="a0"/>
    <w:link w:val="a7"/>
    <w:uiPriority w:val="99"/>
    <w:semiHidden/>
    <w:rsid w:val="00A11CB8"/>
    <w:rPr>
      <w:sz w:val="20"/>
      <w:szCs w:val="20"/>
    </w:rPr>
  </w:style>
  <w:style w:type="paragraph" w:styleId="a8">
    <w:name w:val="annotation subject"/>
    <w:basedOn w:val="a7"/>
    <w:next w:val="a7"/>
    <w:link w:val="Char2"/>
    <w:uiPriority w:val="99"/>
    <w:semiHidden/>
    <w:unhideWhenUsed/>
    <w:rsid w:val="00A11CB8"/>
    <w:rPr>
      <w:b/>
      <w:bCs/>
    </w:rPr>
  </w:style>
  <w:style w:type="character" w:customStyle="1" w:styleId="Char2">
    <w:name w:val="Θέμα σχολίου Char"/>
    <w:basedOn w:val="Char1"/>
    <w:link w:val="a8"/>
    <w:uiPriority w:val="99"/>
    <w:semiHidden/>
    <w:rsid w:val="00A11CB8"/>
    <w:rPr>
      <w:b/>
      <w:bCs/>
      <w:sz w:val="20"/>
      <w:szCs w:val="20"/>
    </w:rPr>
  </w:style>
  <w:style w:type="paragraph" w:styleId="a9">
    <w:name w:val="Balloon Text"/>
    <w:basedOn w:val="a"/>
    <w:link w:val="Char3"/>
    <w:uiPriority w:val="99"/>
    <w:semiHidden/>
    <w:unhideWhenUsed/>
    <w:rsid w:val="00A11CB8"/>
    <w:pPr>
      <w:spacing w:after="0" w:line="240" w:lineRule="auto"/>
    </w:pPr>
    <w:rPr>
      <w:rFonts w:ascii="Tahoma" w:hAnsi="Tahoma" w:cs="Tahoma"/>
      <w:sz w:val="16"/>
      <w:szCs w:val="16"/>
    </w:rPr>
  </w:style>
  <w:style w:type="character" w:customStyle="1" w:styleId="Char3">
    <w:name w:val="Κείμενο πλαισίου Char"/>
    <w:basedOn w:val="a0"/>
    <w:link w:val="a9"/>
    <w:uiPriority w:val="99"/>
    <w:semiHidden/>
    <w:rsid w:val="00A11CB8"/>
    <w:rPr>
      <w:rFonts w:ascii="Tahoma" w:hAnsi="Tahoma" w:cs="Tahoma"/>
      <w:sz w:val="16"/>
      <w:szCs w:val="16"/>
    </w:rPr>
  </w:style>
  <w:style w:type="character" w:styleId="-">
    <w:name w:val="Hyperlink"/>
    <w:aliases w:val="ToC"/>
    <w:basedOn w:val="a0"/>
    <w:unhideWhenUsed/>
    <w:rsid w:val="00BB4C56"/>
    <w:rPr>
      <w:color w:val="0000FF" w:themeColor="hyperlink"/>
      <w:u w:val="single"/>
    </w:rPr>
  </w:style>
  <w:style w:type="paragraph" w:styleId="Web">
    <w:name w:val="Normal (Web)"/>
    <w:basedOn w:val="a"/>
    <w:uiPriority w:val="99"/>
    <w:unhideWhenUsed/>
    <w:rsid w:val="00310C3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5941A1"/>
    <w:pPr>
      <w:autoSpaceDE w:val="0"/>
      <w:autoSpaceDN w:val="0"/>
      <w:adjustRightInd w:val="0"/>
      <w:spacing w:after="0" w:line="240" w:lineRule="auto"/>
    </w:pPr>
    <w:rPr>
      <w:rFonts w:ascii="Cambria" w:hAnsi="Cambria" w:cs="Cambria"/>
      <w:color w:val="000000"/>
      <w:sz w:val="24"/>
      <w:szCs w:val="24"/>
      <w:lang w:val="el-GR"/>
    </w:rPr>
  </w:style>
  <w:style w:type="paragraph" w:styleId="aa">
    <w:name w:val="footnote text"/>
    <w:basedOn w:val="a"/>
    <w:link w:val="Char4"/>
    <w:uiPriority w:val="99"/>
    <w:semiHidden/>
    <w:unhideWhenUsed/>
    <w:rsid w:val="00D23F1F"/>
    <w:pPr>
      <w:spacing w:after="0" w:line="240" w:lineRule="auto"/>
    </w:pPr>
    <w:rPr>
      <w:sz w:val="20"/>
      <w:szCs w:val="20"/>
    </w:rPr>
  </w:style>
  <w:style w:type="character" w:customStyle="1" w:styleId="Char4">
    <w:name w:val="Κείμενο υποσημείωσης Char"/>
    <w:basedOn w:val="a0"/>
    <w:link w:val="aa"/>
    <w:uiPriority w:val="99"/>
    <w:semiHidden/>
    <w:rsid w:val="00D23F1F"/>
    <w:rPr>
      <w:sz w:val="20"/>
      <w:szCs w:val="20"/>
    </w:rPr>
  </w:style>
  <w:style w:type="character" w:styleId="ab">
    <w:name w:val="footnote reference"/>
    <w:basedOn w:val="a0"/>
    <w:uiPriority w:val="99"/>
    <w:semiHidden/>
    <w:unhideWhenUsed/>
    <w:rsid w:val="00D23F1F"/>
    <w:rPr>
      <w:vertAlign w:val="superscript"/>
    </w:rPr>
  </w:style>
  <w:style w:type="paragraph" w:styleId="ac">
    <w:name w:val="endnote text"/>
    <w:basedOn w:val="a"/>
    <w:link w:val="Char5"/>
    <w:uiPriority w:val="99"/>
    <w:semiHidden/>
    <w:unhideWhenUsed/>
    <w:rsid w:val="007806E3"/>
    <w:pPr>
      <w:spacing w:after="0" w:line="240" w:lineRule="auto"/>
    </w:pPr>
    <w:rPr>
      <w:sz w:val="20"/>
      <w:szCs w:val="20"/>
    </w:rPr>
  </w:style>
  <w:style w:type="character" w:customStyle="1" w:styleId="Char5">
    <w:name w:val="Κείμενο σημείωσης τέλους Char"/>
    <w:basedOn w:val="a0"/>
    <w:link w:val="ac"/>
    <w:uiPriority w:val="99"/>
    <w:semiHidden/>
    <w:rsid w:val="007806E3"/>
    <w:rPr>
      <w:sz w:val="20"/>
      <w:szCs w:val="20"/>
    </w:rPr>
  </w:style>
  <w:style w:type="character" w:styleId="ad">
    <w:name w:val="endnote reference"/>
    <w:basedOn w:val="a0"/>
    <w:uiPriority w:val="99"/>
    <w:semiHidden/>
    <w:unhideWhenUsed/>
    <w:rsid w:val="007806E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974836">
      <w:bodyDiv w:val="1"/>
      <w:marLeft w:val="0"/>
      <w:marRight w:val="0"/>
      <w:marTop w:val="0"/>
      <w:marBottom w:val="0"/>
      <w:divBdr>
        <w:top w:val="none" w:sz="0" w:space="0" w:color="auto"/>
        <w:left w:val="none" w:sz="0" w:space="0" w:color="auto"/>
        <w:bottom w:val="none" w:sz="0" w:space="0" w:color="auto"/>
        <w:right w:val="none" w:sz="0" w:space="0" w:color="auto"/>
      </w:divBdr>
    </w:div>
    <w:div w:id="164172172">
      <w:bodyDiv w:val="1"/>
      <w:marLeft w:val="0"/>
      <w:marRight w:val="0"/>
      <w:marTop w:val="0"/>
      <w:marBottom w:val="0"/>
      <w:divBdr>
        <w:top w:val="none" w:sz="0" w:space="0" w:color="auto"/>
        <w:left w:val="none" w:sz="0" w:space="0" w:color="auto"/>
        <w:bottom w:val="none" w:sz="0" w:space="0" w:color="auto"/>
        <w:right w:val="none" w:sz="0" w:space="0" w:color="auto"/>
      </w:divBdr>
    </w:div>
    <w:div w:id="309409717">
      <w:bodyDiv w:val="1"/>
      <w:marLeft w:val="0"/>
      <w:marRight w:val="0"/>
      <w:marTop w:val="0"/>
      <w:marBottom w:val="0"/>
      <w:divBdr>
        <w:top w:val="none" w:sz="0" w:space="0" w:color="auto"/>
        <w:left w:val="none" w:sz="0" w:space="0" w:color="auto"/>
        <w:bottom w:val="none" w:sz="0" w:space="0" w:color="auto"/>
        <w:right w:val="none" w:sz="0" w:space="0" w:color="auto"/>
      </w:divBdr>
    </w:div>
    <w:div w:id="443767609">
      <w:bodyDiv w:val="1"/>
      <w:marLeft w:val="0"/>
      <w:marRight w:val="0"/>
      <w:marTop w:val="0"/>
      <w:marBottom w:val="0"/>
      <w:divBdr>
        <w:top w:val="none" w:sz="0" w:space="0" w:color="auto"/>
        <w:left w:val="none" w:sz="0" w:space="0" w:color="auto"/>
        <w:bottom w:val="none" w:sz="0" w:space="0" w:color="auto"/>
        <w:right w:val="none" w:sz="0" w:space="0" w:color="auto"/>
      </w:divBdr>
    </w:div>
    <w:div w:id="451166768">
      <w:bodyDiv w:val="1"/>
      <w:marLeft w:val="0"/>
      <w:marRight w:val="0"/>
      <w:marTop w:val="0"/>
      <w:marBottom w:val="0"/>
      <w:divBdr>
        <w:top w:val="none" w:sz="0" w:space="0" w:color="auto"/>
        <w:left w:val="none" w:sz="0" w:space="0" w:color="auto"/>
        <w:bottom w:val="none" w:sz="0" w:space="0" w:color="auto"/>
        <w:right w:val="none" w:sz="0" w:space="0" w:color="auto"/>
      </w:divBdr>
    </w:div>
    <w:div w:id="557016304">
      <w:bodyDiv w:val="1"/>
      <w:marLeft w:val="0"/>
      <w:marRight w:val="0"/>
      <w:marTop w:val="0"/>
      <w:marBottom w:val="0"/>
      <w:divBdr>
        <w:top w:val="none" w:sz="0" w:space="0" w:color="auto"/>
        <w:left w:val="none" w:sz="0" w:space="0" w:color="auto"/>
        <w:bottom w:val="none" w:sz="0" w:space="0" w:color="auto"/>
        <w:right w:val="none" w:sz="0" w:space="0" w:color="auto"/>
      </w:divBdr>
    </w:div>
    <w:div w:id="827552709">
      <w:bodyDiv w:val="1"/>
      <w:marLeft w:val="0"/>
      <w:marRight w:val="0"/>
      <w:marTop w:val="0"/>
      <w:marBottom w:val="0"/>
      <w:divBdr>
        <w:top w:val="none" w:sz="0" w:space="0" w:color="auto"/>
        <w:left w:val="none" w:sz="0" w:space="0" w:color="auto"/>
        <w:bottom w:val="none" w:sz="0" w:space="0" w:color="auto"/>
        <w:right w:val="none" w:sz="0" w:space="0" w:color="auto"/>
      </w:divBdr>
    </w:div>
    <w:div w:id="960496836">
      <w:bodyDiv w:val="1"/>
      <w:marLeft w:val="0"/>
      <w:marRight w:val="0"/>
      <w:marTop w:val="0"/>
      <w:marBottom w:val="0"/>
      <w:divBdr>
        <w:top w:val="none" w:sz="0" w:space="0" w:color="auto"/>
        <w:left w:val="none" w:sz="0" w:space="0" w:color="auto"/>
        <w:bottom w:val="none" w:sz="0" w:space="0" w:color="auto"/>
        <w:right w:val="none" w:sz="0" w:space="0" w:color="auto"/>
      </w:divBdr>
    </w:div>
    <w:div w:id="1678459414">
      <w:bodyDiv w:val="1"/>
      <w:marLeft w:val="0"/>
      <w:marRight w:val="0"/>
      <w:marTop w:val="0"/>
      <w:marBottom w:val="0"/>
      <w:divBdr>
        <w:top w:val="none" w:sz="0" w:space="0" w:color="auto"/>
        <w:left w:val="none" w:sz="0" w:space="0" w:color="auto"/>
        <w:bottom w:val="none" w:sz="0" w:space="0" w:color="auto"/>
        <w:right w:val="none" w:sz="0" w:space="0" w:color="auto"/>
      </w:divBdr>
    </w:div>
    <w:div w:id="1689598495">
      <w:bodyDiv w:val="1"/>
      <w:marLeft w:val="0"/>
      <w:marRight w:val="0"/>
      <w:marTop w:val="0"/>
      <w:marBottom w:val="0"/>
      <w:divBdr>
        <w:top w:val="none" w:sz="0" w:space="0" w:color="auto"/>
        <w:left w:val="none" w:sz="0" w:space="0" w:color="auto"/>
        <w:bottom w:val="none" w:sz="0" w:space="0" w:color="auto"/>
        <w:right w:val="none" w:sz="0" w:space="0" w:color="auto"/>
      </w:divBdr>
    </w:div>
    <w:div w:id="1780564633">
      <w:bodyDiv w:val="1"/>
      <w:marLeft w:val="0"/>
      <w:marRight w:val="0"/>
      <w:marTop w:val="0"/>
      <w:marBottom w:val="0"/>
      <w:divBdr>
        <w:top w:val="none" w:sz="0" w:space="0" w:color="auto"/>
        <w:left w:val="none" w:sz="0" w:space="0" w:color="auto"/>
        <w:bottom w:val="none" w:sz="0" w:space="0" w:color="auto"/>
        <w:right w:val="none" w:sz="0" w:space="0" w:color="auto"/>
      </w:divBdr>
    </w:div>
    <w:div w:id="2032996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GROW-E-CERTIS@ec.europa.eu" TargetMode="External"/><Relationship Id="rId4" Type="http://schemas.microsoft.com/office/2007/relationships/stylesWithEffects" Target="stylesWithEffects.xml"/><Relationship Id="rId9" Type="http://schemas.openxmlformats.org/officeDocument/2006/relationships/hyperlink" Target="mailto:GROW-E-CERTIS@ec.europa.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772E36-F422-41AA-B103-3C139D873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2031</Words>
  <Characters>10968</Characters>
  <Application>Microsoft Office Word</Application>
  <DocSecurity>0</DocSecurity>
  <Lines>91</Lines>
  <Paragraphs>25</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12974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Πραγιάτη, Μαρία</dc:creator>
  <cp:lastModifiedBy>Βλασσοπούλου, Παναγιώτα</cp:lastModifiedBy>
  <cp:revision>3</cp:revision>
  <cp:lastPrinted>2017-06-13T11:05:00Z</cp:lastPrinted>
  <dcterms:created xsi:type="dcterms:W3CDTF">2017-06-30T08:44:00Z</dcterms:created>
  <dcterms:modified xsi:type="dcterms:W3CDTF">2017-06-30T08:56:00Z</dcterms:modified>
</cp:coreProperties>
</file>